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64F4" w14:textId="77777777" w:rsidR="00D1060D" w:rsidRPr="00306774" w:rsidRDefault="00E0067B" w:rsidP="00AA42A1">
      <w:pPr>
        <w:jc w:val="center"/>
        <w:rPr>
          <w:rFonts w:ascii="Arial" w:hAnsi="Arial" w:cs="Arial"/>
          <w:b/>
        </w:rPr>
      </w:pPr>
      <w:r w:rsidRPr="00306774">
        <w:rPr>
          <w:rFonts w:ascii="Arial" w:hAnsi="Arial" w:cs="Arial"/>
          <w:b/>
        </w:rPr>
        <w:t xml:space="preserve">BYLAWS OF THE </w:t>
      </w:r>
      <w:r w:rsidR="00306774" w:rsidRPr="00306774">
        <w:rPr>
          <w:rFonts w:ascii="Arial" w:hAnsi="Arial" w:cs="Arial"/>
          <w:b/>
        </w:rPr>
        <w:t xml:space="preserve">COMMUNITY REDEVELOPMENT AGENCY </w:t>
      </w:r>
      <w:r w:rsidR="00306774">
        <w:rPr>
          <w:rFonts w:ascii="Arial" w:hAnsi="Arial" w:cs="Arial"/>
          <w:b/>
        </w:rPr>
        <w:t xml:space="preserve">PUBLIC ART ADVISORY COMMITTEE </w:t>
      </w:r>
      <w:r w:rsidR="00306774" w:rsidRPr="00306774">
        <w:rPr>
          <w:rFonts w:ascii="Arial" w:hAnsi="Arial" w:cs="Arial"/>
          <w:b/>
        </w:rPr>
        <w:t xml:space="preserve">OF </w:t>
      </w:r>
      <w:r w:rsidR="00306774">
        <w:rPr>
          <w:rFonts w:ascii="Arial" w:hAnsi="Arial" w:cs="Arial"/>
          <w:b/>
        </w:rPr>
        <w:t xml:space="preserve">THE CITY OF </w:t>
      </w:r>
      <w:r w:rsidR="00306774" w:rsidRPr="00306774">
        <w:rPr>
          <w:rFonts w:ascii="Arial" w:hAnsi="Arial" w:cs="Arial"/>
          <w:b/>
        </w:rPr>
        <w:t>JACKSONVILLE BEACH</w:t>
      </w:r>
      <w:r w:rsidR="00306774">
        <w:rPr>
          <w:rFonts w:ascii="Arial" w:hAnsi="Arial" w:cs="Arial"/>
          <w:b/>
        </w:rPr>
        <w:t>, FLORIDA</w:t>
      </w:r>
    </w:p>
    <w:p w14:paraId="46A8D2EF" w14:textId="77777777" w:rsidR="00E0067B" w:rsidRDefault="00306774" w:rsidP="00AA42A1">
      <w:pPr>
        <w:jc w:val="center"/>
        <w:rPr>
          <w:rFonts w:ascii="Arial" w:hAnsi="Arial" w:cs="Arial"/>
        </w:rPr>
      </w:pPr>
      <w:r>
        <w:rPr>
          <w:rFonts w:ascii="Arial" w:hAnsi="Arial" w:cs="Arial"/>
        </w:rPr>
        <w:t>Created</w:t>
      </w:r>
      <w:r w:rsidR="00E0067B" w:rsidRPr="00D07838">
        <w:rPr>
          <w:rFonts w:ascii="Arial" w:hAnsi="Arial" w:cs="Arial"/>
        </w:rPr>
        <w:t xml:space="preserve"> by the CRA on </w:t>
      </w:r>
      <w:r w:rsidR="00AA42A1" w:rsidRPr="00D07838">
        <w:rPr>
          <w:rFonts w:ascii="Arial" w:hAnsi="Arial" w:cs="Arial"/>
        </w:rPr>
        <w:t xml:space="preserve">the </w:t>
      </w:r>
      <w:r>
        <w:rPr>
          <w:rFonts w:ascii="Arial" w:hAnsi="Arial" w:cs="Arial"/>
        </w:rPr>
        <w:t>25</w:t>
      </w:r>
      <w:r w:rsidRPr="00306774">
        <w:rPr>
          <w:rFonts w:ascii="Arial" w:hAnsi="Arial" w:cs="Arial"/>
          <w:vertAlign w:val="superscript"/>
        </w:rPr>
        <w:t>th</w:t>
      </w:r>
      <w:r>
        <w:rPr>
          <w:rFonts w:ascii="Arial" w:hAnsi="Arial" w:cs="Arial"/>
        </w:rPr>
        <w:t xml:space="preserve"> </w:t>
      </w:r>
      <w:r w:rsidR="00AA42A1" w:rsidRPr="00D07838">
        <w:rPr>
          <w:rFonts w:ascii="Arial" w:hAnsi="Arial" w:cs="Arial"/>
        </w:rPr>
        <w:t>day of Apri</w:t>
      </w:r>
      <w:r>
        <w:rPr>
          <w:rFonts w:ascii="Arial" w:hAnsi="Arial" w:cs="Arial"/>
        </w:rPr>
        <w:t>l, 2022, via Resolution 2022-03</w:t>
      </w:r>
    </w:p>
    <w:p w14:paraId="1FE9B29B" w14:textId="3597BE0A" w:rsidR="001F5E7D" w:rsidRPr="00D07838" w:rsidRDefault="001F5E7D" w:rsidP="00AA42A1">
      <w:pPr>
        <w:jc w:val="center"/>
        <w:rPr>
          <w:rFonts w:ascii="Arial" w:hAnsi="Arial" w:cs="Arial"/>
        </w:rPr>
      </w:pPr>
      <w:r>
        <w:rPr>
          <w:rFonts w:ascii="Arial" w:hAnsi="Arial" w:cs="Arial"/>
        </w:rPr>
        <w:t>Updated the 25</w:t>
      </w:r>
      <w:r w:rsidRPr="001F5E7D">
        <w:rPr>
          <w:rFonts w:ascii="Arial" w:hAnsi="Arial" w:cs="Arial"/>
          <w:vertAlign w:val="superscript"/>
        </w:rPr>
        <w:t>th</w:t>
      </w:r>
      <w:r>
        <w:rPr>
          <w:rFonts w:ascii="Arial" w:hAnsi="Arial" w:cs="Arial"/>
        </w:rPr>
        <w:t xml:space="preserve"> day of August, 2025:</w:t>
      </w:r>
    </w:p>
    <w:p w14:paraId="55B1030C" w14:textId="77777777" w:rsidR="00E0067B" w:rsidRPr="00D07838" w:rsidRDefault="00E0067B">
      <w:pPr>
        <w:rPr>
          <w:rFonts w:ascii="Arial" w:hAnsi="Arial" w:cs="Arial"/>
          <w:b/>
        </w:rPr>
      </w:pPr>
      <w:r w:rsidRPr="00D07838">
        <w:rPr>
          <w:rFonts w:ascii="Arial" w:hAnsi="Arial" w:cs="Arial"/>
          <w:b/>
        </w:rPr>
        <w:t>Article I</w:t>
      </w:r>
      <w:r w:rsidR="00AA42A1" w:rsidRPr="00D07838">
        <w:rPr>
          <w:rFonts w:ascii="Arial" w:hAnsi="Arial" w:cs="Arial"/>
          <w:b/>
        </w:rPr>
        <w:t>.</w:t>
      </w:r>
      <w:r w:rsidRPr="00D07838">
        <w:rPr>
          <w:rFonts w:ascii="Arial" w:hAnsi="Arial" w:cs="Arial"/>
          <w:b/>
        </w:rPr>
        <w:tab/>
      </w:r>
      <w:r w:rsidR="00D07838" w:rsidRPr="00D07838">
        <w:rPr>
          <w:rFonts w:ascii="Arial" w:hAnsi="Arial" w:cs="Arial"/>
          <w:b/>
        </w:rPr>
        <w:t>PURPOSE</w:t>
      </w:r>
    </w:p>
    <w:p w14:paraId="02CED69A" w14:textId="77777777" w:rsidR="00B9703C" w:rsidRDefault="00E0067B" w:rsidP="00D07838">
      <w:pPr>
        <w:pStyle w:val="ListParagraph"/>
        <w:numPr>
          <w:ilvl w:val="1"/>
          <w:numId w:val="1"/>
        </w:numPr>
        <w:ind w:left="720" w:hanging="720"/>
        <w:jc w:val="both"/>
        <w:rPr>
          <w:rFonts w:ascii="Arial" w:hAnsi="Arial" w:cs="Arial"/>
        </w:rPr>
      </w:pPr>
      <w:r w:rsidRPr="00D07838">
        <w:rPr>
          <w:rFonts w:ascii="Arial" w:hAnsi="Arial" w:cs="Arial"/>
        </w:rPr>
        <w:t>CRA Resolution No. 2022</w:t>
      </w:r>
      <w:r w:rsidR="00AA42A1" w:rsidRPr="00D07838">
        <w:rPr>
          <w:rFonts w:ascii="Arial" w:hAnsi="Arial" w:cs="Arial"/>
        </w:rPr>
        <w:t>-03</w:t>
      </w:r>
      <w:r w:rsidRPr="00D07838">
        <w:rPr>
          <w:rFonts w:ascii="Arial" w:hAnsi="Arial" w:cs="Arial"/>
        </w:rPr>
        <w:t xml:space="preserve"> </w:t>
      </w:r>
      <w:r w:rsidR="00306774">
        <w:rPr>
          <w:rFonts w:ascii="Arial" w:hAnsi="Arial" w:cs="Arial"/>
        </w:rPr>
        <w:t>creates</w:t>
      </w:r>
      <w:r w:rsidRPr="00D07838">
        <w:rPr>
          <w:rFonts w:ascii="Arial" w:hAnsi="Arial" w:cs="Arial"/>
        </w:rPr>
        <w:t xml:space="preserve"> the Public Art Advisory Committee</w:t>
      </w:r>
      <w:r w:rsidR="00B9703C">
        <w:rPr>
          <w:rFonts w:ascii="Arial" w:hAnsi="Arial" w:cs="Arial"/>
        </w:rPr>
        <w:t>.</w:t>
      </w:r>
    </w:p>
    <w:p w14:paraId="540B935B" w14:textId="77777777" w:rsidR="00E0067B" w:rsidRPr="00D07838" w:rsidRDefault="00B9703C" w:rsidP="00D07838">
      <w:pPr>
        <w:pStyle w:val="ListParagraph"/>
        <w:numPr>
          <w:ilvl w:val="1"/>
          <w:numId w:val="1"/>
        </w:numPr>
        <w:ind w:left="720" w:hanging="720"/>
        <w:jc w:val="both"/>
        <w:rPr>
          <w:rFonts w:ascii="Arial" w:hAnsi="Arial" w:cs="Arial"/>
        </w:rPr>
      </w:pPr>
      <w:r>
        <w:rPr>
          <w:rFonts w:ascii="Arial" w:hAnsi="Arial" w:cs="Arial"/>
        </w:rPr>
        <w:t xml:space="preserve">The CRA </w:t>
      </w:r>
      <w:r w:rsidR="00E0067B" w:rsidRPr="00D07838">
        <w:rPr>
          <w:rFonts w:ascii="Arial" w:hAnsi="Arial" w:cs="Arial"/>
        </w:rPr>
        <w:t xml:space="preserve">authorizes </w:t>
      </w:r>
      <w:r>
        <w:rPr>
          <w:rFonts w:ascii="Arial" w:hAnsi="Arial" w:cs="Arial"/>
        </w:rPr>
        <w:t xml:space="preserve">the </w:t>
      </w:r>
      <w:r w:rsidRPr="00D07838">
        <w:rPr>
          <w:rFonts w:ascii="Arial" w:hAnsi="Arial" w:cs="Arial"/>
        </w:rPr>
        <w:t xml:space="preserve">Public Art Advisory Committee </w:t>
      </w:r>
      <w:r w:rsidR="00E0067B" w:rsidRPr="00D07838">
        <w:rPr>
          <w:rFonts w:ascii="Arial" w:hAnsi="Arial" w:cs="Arial"/>
        </w:rPr>
        <w:t>to adopt bylaws.</w:t>
      </w:r>
    </w:p>
    <w:p w14:paraId="5B20F9DA" w14:textId="77777777" w:rsidR="00E0067B" w:rsidRPr="00D07838" w:rsidRDefault="00E0067B" w:rsidP="00D07838">
      <w:pPr>
        <w:pStyle w:val="ListParagraph"/>
        <w:numPr>
          <w:ilvl w:val="1"/>
          <w:numId w:val="1"/>
        </w:numPr>
        <w:ind w:left="720" w:hanging="720"/>
        <w:jc w:val="both"/>
        <w:rPr>
          <w:rFonts w:ascii="Arial" w:hAnsi="Arial" w:cs="Arial"/>
        </w:rPr>
      </w:pPr>
      <w:r w:rsidRPr="00D07838">
        <w:rPr>
          <w:rFonts w:ascii="Arial" w:hAnsi="Arial" w:cs="Arial"/>
        </w:rPr>
        <w:t xml:space="preserve">The within bylaws have been adopted by the Public Art Advisory Committee of </w:t>
      </w:r>
      <w:r w:rsidR="00306774">
        <w:rPr>
          <w:rFonts w:ascii="Arial" w:hAnsi="Arial" w:cs="Arial"/>
        </w:rPr>
        <w:t>t</w:t>
      </w:r>
      <w:r w:rsidRPr="00D07838">
        <w:rPr>
          <w:rFonts w:ascii="Arial" w:hAnsi="Arial" w:cs="Arial"/>
        </w:rPr>
        <w:t>he Jacksonville Beach Community Redevelopment agency.</w:t>
      </w:r>
    </w:p>
    <w:p w14:paraId="1B1E1157" w14:textId="77777777" w:rsidR="00E0067B" w:rsidRPr="00D07838" w:rsidRDefault="00E0067B" w:rsidP="00D07838">
      <w:pPr>
        <w:pStyle w:val="ListParagraph"/>
        <w:numPr>
          <w:ilvl w:val="1"/>
          <w:numId w:val="1"/>
        </w:numPr>
        <w:ind w:left="720" w:hanging="720"/>
        <w:jc w:val="both"/>
        <w:rPr>
          <w:rFonts w:ascii="Arial" w:hAnsi="Arial" w:cs="Arial"/>
        </w:rPr>
      </w:pPr>
      <w:r w:rsidRPr="00D07838">
        <w:rPr>
          <w:rFonts w:ascii="Arial" w:hAnsi="Arial" w:cs="Arial"/>
        </w:rPr>
        <w:t>Pursuant to the above</w:t>
      </w:r>
      <w:r w:rsidR="00306774">
        <w:rPr>
          <w:rFonts w:ascii="Arial" w:hAnsi="Arial" w:cs="Arial"/>
        </w:rPr>
        <w:t>-</w:t>
      </w:r>
      <w:r w:rsidRPr="00D07838">
        <w:rPr>
          <w:rFonts w:ascii="Arial" w:hAnsi="Arial" w:cs="Arial"/>
        </w:rPr>
        <w:t>referenced resolution, this committee shall be known as the Public Art Advisory Committee, hereinafter refer</w:t>
      </w:r>
      <w:r w:rsidR="00306774">
        <w:rPr>
          <w:rFonts w:ascii="Arial" w:hAnsi="Arial" w:cs="Arial"/>
        </w:rPr>
        <w:t>red to as “Committee” or “PAAC.”</w:t>
      </w:r>
    </w:p>
    <w:p w14:paraId="6B8BF4B8" w14:textId="77777777" w:rsidR="00BE0308" w:rsidRPr="00D07838" w:rsidRDefault="00BE0308" w:rsidP="00D07838">
      <w:pPr>
        <w:pStyle w:val="ListParagraph"/>
        <w:numPr>
          <w:ilvl w:val="1"/>
          <w:numId w:val="1"/>
        </w:numPr>
        <w:ind w:left="720" w:hanging="720"/>
        <w:jc w:val="both"/>
        <w:rPr>
          <w:rFonts w:ascii="Arial" w:hAnsi="Arial" w:cs="Arial"/>
        </w:rPr>
      </w:pPr>
      <w:r w:rsidRPr="00D07838">
        <w:rPr>
          <w:rFonts w:ascii="Arial" w:hAnsi="Arial" w:cs="Arial"/>
        </w:rPr>
        <w:t>Pursuant to the above</w:t>
      </w:r>
      <w:r w:rsidR="00306774">
        <w:rPr>
          <w:rFonts w:ascii="Arial" w:hAnsi="Arial" w:cs="Arial"/>
        </w:rPr>
        <w:t>-</w:t>
      </w:r>
      <w:r w:rsidRPr="00D07838">
        <w:rPr>
          <w:rFonts w:ascii="Arial" w:hAnsi="Arial" w:cs="Arial"/>
        </w:rPr>
        <w:t>referenced resolution, the Community Redevelopment Agency, hereinafter referred to as “CRA”</w:t>
      </w:r>
      <w:r w:rsidR="00306774">
        <w:rPr>
          <w:rFonts w:ascii="Arial" w:hAnsi="Arial" w:cs="Arial"/>
        </w:rPr>
        <w:t>,</w:t>
      </w:r>
      <w:r w:rsidRPr="00D07838">
        <w:rPr>
          <w:rFonts w:ascii="Arial" w:hAnsi="Arial" w:cs="Arial"/>
        </w:rPr>
        <w:t xml:space="preserve"> shall have the final approval of all recommendations made by the PAAC. </w:t>
      </w:r>
    </w:p>
    <w:p w14:paraId="733826EF" w14:textId="77777777" w:rsidR="00BE0308" w:rsidRPr="00D07838" w:rsidRDefault="00BE0308" w:rsidP="00D07838">
      <w:pPr>
        <w:pStyle w:val="ListParagraph"/>
        <w:numPr>
          <w:ilvl w:val="1"/>
          <w:numId w:val="1"/>
        </w:numPr>
        <w:ind w:left="720" w:hanging="720"/>
        <w:jc w:val="both"/>
        <w:rPr>
          <w:rFonts w:ascii="Arial" w:hAnsi="Arial" w:cs="Arial"/>
        </w:rPr>
      </w:pPr>
      <w:r w:rsidRPr="00D07838">
        <w:rPr>
          <w:rFonts w:ascii="Arial" w:hAnsi="Arial" w:cs="Arial"/>
        </w:rPr>
        <w:t>The PAAC cannot enact on behalf of the CRA in any capacity.</w:t>
      </w:r>
    </w:p>
    <w:p w14:paraId="4C3A94D6" w14:textId="77777777" w:rsidR="00E0067B" w:rsidRPr="00D07838" w:rsidRDefault="00E0067B" w:rsidP="00D07838">
      <w:pPr>
        <w:pStyle w:val="ListParagraph"/>
        <w:numPr>
          <w:ilvl w:val="1"/>
          <w:numId w:val="1"/>
        </w:numPr>
        <w:ind w:left="720" w:hanging="720"/>
        <w:jc w:val="both"/>
        <w:rPr>
          <w:rFonts w:ascii="Arial" w:hAnsi="Arial" w:cs="Arial"/>
        </w:rPr>
      </w:pPr>
      <w:r w:rsidRPr="00D07838">
        <w:rPr>
          <w:rFonts w:ascii="Arial" w:hAnsi="Arial" w:cs="Arial"/>
        </w:rPr>
        <w:t xml:space="preserve">The purpose of these bylaws is to establish rules and procedures necessary to carry out </w:t>
      </w:r>
      <w:r w:rsidR="00E609D8">
        <w:rPr>
          <w:rFonts w:ascii="Arial" w:hAnsi="Arial" w:cs="Arial"/>
        </w:rPr>
        <w:t>the purpose and duties of this C</w:t>
      </w:r>
      <w:r w:rsidRPr="00D07838">
        <w:rPr>
          <w:rFonts w:ascii="Arial" w:hAnsi="Arial" w:cs="Arial"/>
        </w:rPr>
        <w:t>ommittee, as set forth in Resolution 2022</w:t>
      </w:r>
      <w:r w:rsidR="00BE0308" w:rsidRPr="00D07838">
        <w:rPr>
          <w:rFonts w:ascii="Arial" w:hAnsi="Arial" w:cs="Arial"/>
        </w:rPr>
        <w:t>-03</w:t>
      </w:r>
      <w:r w:rsidR="00D07838">
        <w:rPr>
          <w:rFonts w:ascii="Arial" w:hAnsi="Arial" w:cs="Arial"/>
        </w:rPr>
        <w:t>.</w:t>
      </w:r>
    </w:p>
    <w:p w14:paraId="7E6CB2E0" w14:textId="77777777" w:rsidR="00E0067B" w:rsidRPr="00D07838" w:rsidRDefault="00E0067B" w:rsidP="00E0067B">
      <w:pPr>
        <w:rPr>
          <w:rFonts w:ascii="Arial" w:hAnsi="Arial" w:cs="Arial"/>
          <w:b/>
        </w:rPr>
      </w:pPr>
      <w:r w:rsidRPr="00D07838">
        <w:rPr>
          <w:rFonts w:ascii="Arial" w:hAnsi="Arial" w:cs="Arial"/>
          <w:b/>
        </w:rPr>
        <w:t>Article II</w:t>
      </w:r>
      <w:r w:rsidR="00AA42A1" w:rsidRPr="00D07838">
        <w:rPr>
          <w:rFonts w:ascii="Arial" w:hAnsi="Arial" w:cs="Arial"/>
          <w:b/>
        </w:rPr>
        <w:t>.</w:t>
      </w:r>
      <w:r w:rsidRPr="00D07838">
        <w:rPr>
          <w:rFonts w:ascii="Arial" w:hAnsi="Arial" w:cs="Arial"/>
          <w:b/>
        </w:rPr>
        <w:tab/>
        <w:t>ROLE OF THE PUBLIC ART ADVISORY COMMITTEE</w:t>
      </w:r>
    </w:p>
    <w:p w14:paraId="2B17331D" w14:textId="77777777" w:rsidR="00E0067B" w:rsidRPr="00D07838" w:rsidRDefault="00E0067B" w:rsidP="00D07838">
      <w:pPr>
        <w:ind w:left="720" w:hanging="720"/>
        <w:jc w:val="both"/>
        <w:rPr>
          <w:rFonts w:ascii="Arial" w:hAnsi="Arial" w:cs="Arial"/>
        </w:rPr>
      </w:pPr>
      <w:r w:rsidRPr="00D07838">
        <w:rPr>
          <w:rFonts w:ascii="Arial" w:hAnsi="Arial" w:cs="Arial"/>
          <w:b/>
        </w:rPr>
        <w:t>2.1</w:t>
      </w:r>
      <w:r w:rsidRPr="00D07838">
        <w:rPr>
          <w:rFonts w:ascii="Arial" w:hAnsi="Arial" w:cs="Arial"/>
        </w:rPr>
        <w:t xml:space="preserve"> </w:t>
      </w:r>
      <w:r w:rsidR="00D07838">
        <w:rPr>
          <w:rFonts w:ascii="Arial" w:hAnsi="Arial" w:cs="Arial"/>
        </w:rPr>
        <w:tab/>
      </w:r>
      <w:r w:rsidRPr="00D07838">
        <w:rPr>
          <w:rFonts w:ascii="Arial" w:hAnsi="Arial" w:cs="Arial"/>
          <w:b/>
        </w:rPr>
        <w:t>Role Established</w:t>
      </w:r>
      <w:r w:rsidRPr="00D07838">
        <w:rPr>
          <w:rFonts w:ascii="Arial" w:hAnsi="Arial" w:cs="Arial"/>
        </w:rPr>
        <w:t xml:space="preserve">. The CRA establishes the role of the PAAC to serve in an advisory capacity to: </w:t>
      </w:r>
    </w:p>
    <w:p w14:paraId="34109D34" w14:textId="77777777" w:rsidR="00E0067B" w:rsidRPr="00D07838" w:rsidRDefault="00E0067B" w:rsidP="00D07838">
      <w:pPr>
        <w:ind w:left="1080" w:hanging="360"/>
        <w:jc w:val="both"/>
        <w:rPr>
          <w:rFonts w:ascii="Arial" w:hAnsi="Arial" w:cs="Arial"/>
        </w:rPr>
      </w:pPr>
      <w:r w:rsidRPr="00D07838">
        <w:rPr>
          <w:rFonts w:ascii="Arial" w:hAnsi="Arial" w:cs="Arial"/>
        </w:rPr>
        <w:t xml:space="preserve">a. </w:t>
      </w:r>
      <w:r w:rsidR="00D07838">
        <w:rPr>
          <w:rFonts w:ascii="Arial" w:hAnsi="Arial" w:cs="Arial"/>
        </w:rPr>
        <w:tab/>
      </w:r>
      <w:r w:rsidRPr="00D07838">
        <w:rPr>
          <w:rFonts w:ascii="Arial" w:hAnsi="Arial" w:cs="Arial"/>
        </w:rPr>
        <w:t>Review artist proposal</w:t>
      </w:r>
      <w:r w:rsidR="00306774">
        <w:rPr>
          <w:rFonts w:ascii="Arial" w:hAnsi="Arial" w:cs="Arial"/>
        </w:rPr>
        <w:t>s</w:t>
      </w:r>
      <w:r w:rsidRPr="00D07838">
        <w:rPr>
          <w:rFonts w:ascii="Arial" w:hAnsi="Arial" w:cs="Arial"/>
        </w:rPr>
        <w:t xml:space="preserve"> for placement of artworks on properties identified by the Art Master Plan, the CRA, or the City, and make recommendations for fabrication and acquisition. </w:t>
      </w:r>
    </w:p>
    <w:p w14:paraId="7C6B9A2C" w14:textId="77777777" w:rsidR="00E0067B" w:rsidRPr="00D07838" w:rsidRDefault="00E0067B" w:rsidP="00D07838">
      <w:pPr>
        <w:ind w:left="1080" w:hanging="360"/>
        <w:jc w:val="both"/>
        <w:rPr>
          <w:rFonts w:ascii="Arial" w:hAnsi="Arial" w:cs="Arial"/>
        </w:rPr>
      </w:pPr>
      <w:r w:rsidRPr="00D07838">
        <w:rPr>
          <w:rFonts w:ascii="Arial" w:hAnsi="Arial" w:cs="Arial"/>
        </w:rPr>
        <w:t xml:space="preserve">b. </w:t>
      </w:r>
      <w:r w:rsidR="00D07838">
        <w:rPr>
          <w:rFonts w:ascii="Arial" w:hAnsi="Arial" w:cs="Arial"/>
        </w:rPr>
        <w:tab/>
      </w:r>
      <w:r w:rsidRPr="00D07838">
        <w:rPr>
          <w:rFonts w:ascii="Arial" w:hAnsi="Arial" w:cs="Arial"/>
        </w:rPr>
        <w:t xml:space="preserve">Serve as a jury for proposals for potential artwork, making recommendations of finalist(s) to the CRA board. </w:t>
      </w:r>
    </w:p>
    <w:p w14:paraId="4706725C" w14:textId="77777777" w:rsidR="00E0067B" w:rsidRPr="00D07838" w:rsidRDefault="00E0067B" w:rsidP="00D07838">
      <w:pPr>
        <w:ind w:left="1080" w:hanging="360"/>
        <w:jc w:val="both"/>
        <w:rPr>
          <w:rFonts w:ascii="Arial" w:hAnsi="Arial" w:cs="Arial"/>
        </w:rPr>
      </w:pPr>
      <w:r w:rsidRPr="00D07838">
        <w:rPr>
          <w:rFonts w:ascii="Arial" w:hAnsi="Arial" w:cs="Arial"/>
        </w:rPr>
        <w:t xml:space="preserve">c. </w:t>
      </w:r>
      <w:r w:rsidR="00D07838">
        <w:rPr>
          <w:rFonts w:ascii="Arial" w:hAnsi="Arial" w:cs="Arial"/>
        </w:rPr>
        <w:tab/>
      </w:r>
      <w:r w:rsidRPr="00D07838">
        <w:rPr>
          <w:rFonts w:ascii="Arial" w:hAnsi="Arial" w:cs="Arial"/>
        </w:rPr>
        <w:t xml:space="preserve">Provide technical advisement to staff to develop the public art program for the City of Jacksonville Beach CRA. </w:t>
      </w:r>
    </w:p>
    <w:p w14:paraId="5D5E0E4F" w14:textId="77777777" w:rsidR="00E0067B" w:rsidRPr="00D07838" w:rsidRDefault="00E0067B" w:rsidP="00D07838">
      <w:pPr>
        <w:ind w:left="1080" w:hanging="360"/>
        <w:jc w:val="both"/>
        <w:rPr>
          <w:rFonts w:ascii="Arial" w:hAnsi="Arial" w:cs="Arial"/>
        </w:rPr>
      </w:pPr>
      <w:r w:rsidRPr="00D07838">
        <w:rPr>
          <w:rFonts w:ascii="Arial" w:hAnsi="Arial" w:cs="Arial"/>
        </w:rPr>
        <w:t xml:space="preserve">d. </w:t>
      </w:r>
      <w:r w:rsidR="00D07838">
        <w:rPr>
          <w:rFonts w:ascii="Arial" w:hAnsi="Arial" w:cs="Arial"/>
        </w:rPr>
        <w:tab/>
      </w:r>
      <w:r w:rsidRPr="00D07838">
        <w:rPr>
          <w:rFonts w:ascii="Arial" w:hAnsi="Arial" w:cs="Arial"/>
        </w:rPr>
        <w:t xml:space="preserve">Other duties as advised by the CRA, </w:t>
      </w:r>
      <w:r w:rsidR="00B9703C">
        <w:rPr>
          <w:rFonts w:ascii="Arial" w:hAnsi="Arial" w:cs="Arial"/>
        </w:rPr>
        <w:t>t</w:t>
      </w:r>
      <w:r w:rsidRPr="00D07838">
        <w:rPr>
          <w:rFonts w:ascii="Arial" w:hAnsi="Arial" w:cs="Arial"/>
        </w:rPr>
        <w:t>he City, and/or its Staff.</w:t>
      </w:r>
    </w:p>
    <w:p w14:paraId="7C57D333" w14:textId="77777777" w:rsidR="00E0067B" w:rsidRPr="00D07838" w:rsidRDefault="00E0067B" w:rsidP="00E0067B">
      <w:pPr>
        <w:rPr>
          <w:rFonts w:ascii="Arial" w:hAnsi="Arial" w:cs="Arial"/>
          <w:b/>
        </w:rPr>
      </w:pPr>
      <w:r w:rsidRPr="00D07838">
        <w:rPr>
          <w:rFonts w:ascii="Arial" w:hAnsi="Arial" w:cs="Arial"/>
          <w:b/>
        </w:rPr>
        <w:t>Article III</w:t>
      </w:r>
      <w:r w:rsidR="00AA42A1" w:rsidRPr="00D07838">
        <w:rPr>
          <w:rFonts w:ascii="Arial" w:hAnsi="Arial" w:cs="Arial"/>
          <w:b/>
        </w:rPr>
        <w:t>.</w:t>
      </w:r>
      <w:r w:rsidRPr="00D07838">
        <w:rPr>
          <w:rFonts w:ascii="Arial" w:hAnsi="Arial" w:cs="Arial"/>
          <w:b/>
        </w:rPr>
        <w:tab/>
      </w:r>
      <w:r w:rsidR="00D07838" w:rsidRPr="00D07838">
        <w:rPr>
          <w:rFonts w:ascii="Arial" w:hAnsi="Arial" w:cs="Arial"/>
          <w:b/>
        </w:rPr>
        <w:t>MEMBERSHIP</w:t>
      </w:r>
    </w:p>
    <w:p w14:paraId="504E37F3" w14:textId="77777777" w:rsidR="00E0067B" w:rsidRPr="00EA562B" w:rsidRDefault="00E0067B" w:rsidP="00D07838">
      <w:pPr>
        <w:ind w:left="720" w:hanging="720"/>
        <w:jc w:val="both"/>
        <w:rPr>
          <w:rFonts w:ascii="Arial" w:hAnsi="Arial" w:cs="Arial"/>
        </w:rPr>
      </w:pPr>
      <w:r w:rsidRPr="00D07838">
        <w:rPr>
          <w:rFonts w:ascii="Arial" w:hAnsi="Arial" w:cs="Arial"/>
          <w:b/>
        </w:rPr>
        <w:t>3.1</w:t>
      </w:r>
      <w:r w:rsidRPr="00D07838">
        <w:rPr>
          <w:rFonts w:ascii="Arial" w:hAnsi="Arial" w:cs="Arial"/>
        </w:rPr>
        <w:t xml:space="preserve"> </w:t>
      </w:r>
      <w:r w:rsidR="00D07838">
        <w:rPr>
          <w:rFonts w:ascii="Arial" w:hAnsi="Arial" w:cs="Arial"/>
        </w:rPr>
        <w:tab/>
      </w:r>
      <w:r w:rsidRPr="00D07838">
        <w:rPr>
          <w:rFonts w:ascii="Arial" w:hAnsi="Arial" w:cs="Arial"/>
          <w:b/>
        </w:rPr>
        <w:t>Voting Members</w:t>
      </w:r>
      <w:r w:rsidRPr="00D07838">
        <w:rPr>
          <w:rFonts w:ascii="Arial" w:hAnsi="Arial" w:cs="Arial"/>
        </w:rPr>
        <w:t xml:space="preserve">. Membership on the </w:t>
      </w:r>
      <w:r w:rsidR="00E609D8">
        <w:rPr>
          <w:rFonts w:ascii="Arial" w:hAnsi="Arial" w:cs="Arial"/>
        </w:rPr>
        <w:t>C</w:t>
      </w:r>
      <w:r w:rsidRPr="00D07838">
        <w:rPr>
          <w:rFonts w:ascii="Arial" w:hAnsi="Arial" w:cs="Arial"/>
        </w:rPr>
        <w:t xml:space="preserve">ommittee will follow the following procedures as </w:t>
      </w:r>
      <w:r w:rsidRPr="00EA562B">
        <w:rPr>
          <w:rFonts w:ascii="Arial" w:hAnsi="Arial" w:cs="Arial"/>
        </w:rPr>
        <w:t>set by the inaugural PAAC in the adoption of its bylaws</w:t>
      </w:r>
      <w:r w:rsidR="00B9703C" w:rsidRPr="00EA562B">
        <w:rPr>
          <w:rFonts w:ascii="Arial" w:hAnsi="Arial" w:cs="Arial"/>
        </w:rPr>
        <w:t>:</w:t>
      </w:r>
    </w:p>
    <w:p w14:paraId="63C538D2" w14:textId="54431DCB" w:rsidR="00E0067B" w:rsidRPr="00EA562B" w:rsidRDefault="00E0067B" w:rsidP="00D07838">
      <w:pPr>
        <w:ind w:left="1080" w:hanging="360"/>
        <w:jc w:val="both"/>
        <w:rPr>
          <w:rFonts w:ascii="Arial" w:hAnsi="Arial" w:cs="Arial"/>
        </w:rPr>
      </w:pPr>
      <w:r w:rsidRPr="00EA562B">
        <w:rPr>
          <w:rFonts w:ascii="Arial" w:hAnsi="Arial" w:cs="Arial"/>
        </w:rPr>
        <w:t xml:space="preserve">a. </w:t>
      </w:r>
      <w:r w:rsidR="00D07838" w:rsidRPr="00EA562B">
        <w:rPr>
          <w:rFonts w:ascii="Arial" w:hAnsi="Arial" w:cs="Arial"/>
        </w:rPr>
        <w:tab/>
      </w:r>
      <w:r w:rsidR="00640561" w:rsidRPr="00EA562B">
        <w:rPr>
          <w:rFonts w:ascii="Arial" w:hAnsi="Arial" w:cs="Arial"/>
        </w:rPr>
        <w:t>Five</w:t>
      </w:r>
      <w:r w:rsidRPr="00EA562B">
        <w:rPr>
          <w:rFonts w:ascii="Arial" w:hAnsi="Arial" w:cs="Arial"/>
        </w:rPr>
        <w:t xml:space="preserve"> people shall serve on the PAAC. </w:t>
      </w:r>
    </w:p>
    <w:p w14:paraId="423933DE" w14:textId="2D42C461" w:rsidR="00640561" w:rsidRPr="00D07838" w:rsidRDefault="00640561" w:rsidP="00D07838">
      <w:pPr>
        <w:ind w:left="1080" w:hanging="360"/>
        <w:jc w:val="both"/>
        <w:rPr>
          <w:rFonts w:ascii="Arial" w:hAnsi="Arial" w:cs="Arial"/>
        </w:rPr>
      </w:pPr>
      <w:r w:rsidRPr="00EA562B">
        <w:rPr>
          <w:rFonts w:ascii="Arial" w:hAnsi="Arial" w:cs="Arial"/>
        </w:rPr>
        <w:t xml:space="preserve">b. </w:t>
      </w:r>
      <w:r w:rsidRPr="00EA562B">
        <w:rPr>
          <w:rFonts w:ascii="Arial" w:hAnsi="Arial" w:cs="Arial"/>
        </w:rPr>
        <w:tab/>
        <w:t>Members of the PAAC must be residents of Jacksonville Beach, or have a brick and mortar art related business in Jacksonville Beach.</w:t>
      </w:r>
    </w:p>
    <w:p w14:paraId="2021BE70" w14:textId="14BACD1B" w:rsidR="00E0067B" w:rsidRPr="00D07838" w:rsidRDefault="00640561" w:rsidP="00D07838">
      <w:pPr>
        <w:ind w:left="1080" w:hanging="360"/>
        <w:jc w:val="both"/>
        <w:rPr>
          <w:rFonts w:ascii="Arial" w:hAnsi="Arial" w:cs="Arial"/>
        </w:rPr>
      </w:pPr>
      <w:r>
        <w:rPr>
          <w:rFonts w:ascii="Arial" w:hAnsi="Arial" w:cs="Arial"/>
        </w:rPr>
        <w:t>c</w:t>
      </w:r>
      <w:r w:rsidR="00E0067B" w:rsidRPr="00D07838">
        <w:rPr>
          <w:rFonts w:ascii="Arial" w:hAnsi="Arial" w:cs="Arial"/>
        </w:rPr>
        <w:t xml:space="preserve">. </w:t>
      </w:r>
      <w:r w:rsidR="00D07838">
        <w:rPr>
          <w:rFonts w:ascii="Arial" w:hAnsi="Arial" w:cs="Arial"/>
        </w:rPr>
        <w:tab/>
      </w:r>
      <w:r w:rsidR="00E0067B" w:rsidRPr="00D07838">
        <w:rPr>
          <w:rFonts w:ascii="Arial" w:hAnsi="Arial" w:cs="Arial"/>
        </w:rPr>
        <w:t xml:space="preserve">Membership shall be made up of arts professionals, as listed in the application. Arts professionals for these purposes are defined as: curators, visual artists, art collectors, art fabricators, architects, art educators, and any other professionals deemed appropriate by the CRA and its Staff. </w:t>
      </w:r>
    </w:p>
    <w:p w14:paraId="4993829D" w14:textId="0F4BDD0A" w:rsidR="00E0067B" w:rsidRPr="00D07838" w:rsidRDefault="00640561" w:rsidP="00D07838">
      <w:pPr>
        <w:ind w:left="1080" w:hanging="360"/>
        <w:jc w:val="both"/>
        <w:rPr>
          <w:rFonts w:ascii="Arial" w:hAnsi="Arial" w:cs="Arial"/>
        </w:rPr>
      </w:pPr>
      <w:r>
        <w:rPr>
          <w:rFonts w:ascii="Arial" w:hAnsi="Arial" w:cs="Arial"/>
        </w:rPr>
        <w:lastRenderedPageBreak/>
        <w:t>d</w:t>
      </w:r>
      <w:r w:rsidR="00E0067B" w:rsidRPr="00D07838">
        <w:rPr>
          <w:rFonts w:ascii="Arial" w:hAnsi="Arial" w:cs="Arial"/>
        </w:rPr>
        <w:t xml:space="preserve">. </w:t>
      </w:r>
      <w:r w:rsidR="00D07838">
        <w:rPr>
          <w:rFonts w:ascii="Arial" w:hAnsi="Arial" w:cs="Arial"/>
        </w:rPr>
        <w:tab/>
      </w:r>
      <w:r w:rsidR="00E0067B" w:rsidRPr="00D07838">
        <w:rPr>
          <w:rFonts w:ascii="Arial" w:hAnsi="Arial" w:cs="Arial"/>
        </w:rPr>
        <w:t xml:space="preserve">When a new member is appointed to the </w:t>
      </w:r>
      <w:r w:rsidR="00B9703C">
        <w:rPr>
          <w:rFonts w:ascii="Arial" w:hAnsi="Arial" w:cs="Arial"/>
        </w:rPr>
        <w:t>C</w:t>
      </w:r>
      <w:r w:rsidR="00E0067B" w:rsidRPr="00D07838">
        <w:rPr>
          <w:rFonts w:ascii="Arial" w:hAnsi="Arial" w:cs="Arial"/>
        </w:rPr>
        <w:t xml:space="preserve">ommittee, the position being filled will be so designated at the time of appointment. </w:t>
      </w:r>
    </w:p>
    <w:p w14:paraId="3B069628" w14:textId="77777777" w:rsidR="00E0067B" w:rsidRPr="00D07838" w:rsidRDefault="00E0067B" w:rsidP="00D07838">
      <w:pPr>
        <w:ind w:left="720" w:hanging="720"/>
        <w:jc w:val="both"/>
        <w:rPr>
          <w:rFonts w:ascii="Arial" w:hAnsi="Arial" w:cs="Arial"/>
        </w:rPr>
      </w:pPr>
      <w:r w:rsidRPr="00D07838">
        <w:rPr>
          <w:rFonts w:ascii="Arial" w:hAnsi="Arial" w:cs="Arial"/>
          <w:b/>
        </w:rPr>
        <w:t>3.2</w:t>
      </w:r>
      <w:r w:rsidRPr="00D07838">
        <w:rPr>
          <w:rFonts w:ascii="Arial" w:hAnsi="Arial" w:cs="Arial"/>
        </w:rPr>
        <w:t xml:space="preserve"> </w:t>
      </w:r>
      <w:r w:rsidR="00D07838">
        <w:rPr>
          <w:rFonts w:ascii="Arial" w:hAnsi="Arial" w:cs="Arial"/>
        </w:rPr>
        <w:tab/>
      </w:r>
      <w:r w:rsidRPr="00D07838">
        <w:rPr>
          <w:rFonts w:ascii="Arial" w:hAnsi="Arial" w:cs="Arial"/>
          <w:b/>
        </w:rPr>
        <w:t>Staff Support</w:t>
      </w:r>
      <w:r w:rsidRPr="00D07838">
        <w:rPr>
          <w:rFonts w:ascii="Arial" w:hAnsi="Arial" w:cs="Arial"/>
        </w:rPr>
        <w:t>. The Jacksonville Beach CRA shall provide its staff as support to the PAAC</w:t>
      </w:r>
      <w:r w:rsidR="00BA4C51" w:rsidRPr="00D07838">
        <w:rPr>
          <w:rFonts w:ascii="Arial" w:hAnsi="Arial" w:cs="Arial"/>
        </w:rPr>
        <w:t xml:space="preserve">. </w:t>
      </w:r>
    </w:p>
    <w:p w14:paraId="06BB3D33" w14:textId="77777777" w:rsidR="00BA4C51" w:rsidRPr="00D07838" w:rsidRDefault="00BA4C51" w:rsidP="00D07838">
      <w:pPr>
        <w:ind w:left="1080" w:hanging="360"/>
        <w:jc w:val="both"/>
        <w:rPr>
          <w:rFonts w:ascii="Arial" w:hAnsi="Arial" w:cs="Arial"/>
        </w:rPr>
      </w:pPr>
      <w:r w:rsidRPr="00D07838">
        <w:rPr>
          <w:rFonts w:ascii="Arial" w:hAnsi="Arial" w:cs="Arial"/>
        </w:rPr>
        <w:t>a.</w:t>
      </w:r>
      <w:r w:rsidR="00D07838">
        <w:rPr>
          <w:rFonts w:ascii="Arial" w:hAnsi="Arial" w:cs="Arial"/>
        </w:rPr>
        <w:tab/>
      </w:r>
      <w:r w:rsidRPr="00D07838">
        <w:rPr>
          <w:rFonts w:ascii="Arial" w:hAnsi="Arial" w:cs="Arial"/>
        </w:rPr>
        <w:t xml:space="preserve">Primary staff support will uphold the following: </w:t>
      </w:r>
    </w:p>
    <w:p w14:paraId="582777A3" w14:textId="77777777" w:rsidR="00BA4C51" w:rsidRPr="00D07838" w:rsidRDefault="00BA4C51" w:rsidP="00D07838">
      <w:pPr>
        <w:ind w:left="1440" w:hanging="360"/>
        <w:jc w:val="both"/>
        <w:rPr>
          <w:rFonts w:ascii="Arial" w:hAnsi="Arial" w:cs="Arial"/>
        </w:rPr>
      </w:pPr>
      <w:r w:rsidRPr="00D07838">
        <w:rPr>
          <w:rFonts w:ascii="Arial" w:hAnsi="Arial" w:cs="Arial"/>
        </w:rPr>
        <w:t xml:space="preserve">1. </w:t>
      </w:r>
      <w:r w:rsidR="00D07838">
        <w:rPr>
          <w:rFonts w:ascii="Arial" w:hAnsi="Arial" w:cs="Arial"/>
        </w:rPr>
        <w:tab/>
        <w:t>E</w:t>
      </w:r>
      <w:r w:rsidRPr="00D07838">
        <w:rPr>
          <w:rFonts w:ascii="Arial" w:hAnsi="Arial" w:cs="Arial"/>
        </w:rPr>
        <w:t xml:space="preserve">stablish, notify </w:t>
      </w:r>
      <w:r w:rsidR="00B9703C">
        <w:rPr>
          <w:rFonts w:ascii="Arial" w:hAnsi="Arial" w:cs="Arial"/>
        </w:rPr>
        <w:t>C</w:t>
      </w:r>
      <w:r w:rsidRPr="00D07838">
        <w:rPr>
          <w:rFonts w:ascii="Arial" w:hAnsi="Arial" w:cs="Arial"/>
        </w:rPr>
        <w:t>ommittee</w:t>
      </w:r>
      <w:r w:rsidR="00B9703C">
        <w:rPr>
          <w:rFonts w:ascii="Arial" w:hAnsi="Arial" w:cs="Arial"/>
        </w:rPr>
        <w:t>,</w:t>
      </w:r>
      <w:r w:rsidRPr="00D07838">
        <w:rPr>
          <w:rFonts w:ascii="Arial" w:hAnsi="Arial" w:cs="Arial"/>
        </w:rPr>
        <w:t xml:space="preserve"> and post online a schedule with the meeting date, times, and locations</w:t>
      </w:r>
      <w:r w:rsidR="00D07838">
        <w:rPr>
          <w:rFonts w:ascii="Arial" w:hAnsi="Arial" w:cs="Arial"/>
        </w:rPr>
        <w:t>.</w:t>
      </w:r>
    </w:p>
    <w:p w14:paraId="7D258533" w14:textId="77777777" w:rsidR="00BA4C51" w:rsidRPr="00D07838" w:rsidRDefault="00BA4C51" w:rsidP="00D07838">
      <w:pPr>
        <w:ind w:left="1440" w:hanging="360"/>
        <w:jc w:val="both"/>
        <w:rPr>
          <w:rFonts w:ascii="Arial" w:hAnsi="Arial" w:cs="Arial"/>
        </w:rPr>
      </w:pPr>
      <w:r w:rsidRPr="00D07838">
        <w:rPr>
          <w:rFonts w:ascii="Arial" w:hAnsi="Arial" w:cs="Arial"/>
        </w:rPr>
        <w:t xml:space="preserve">2. </w:t>
      </w:r>
      <w:r w:rsidR="00D07838">
        <w:rPr>
          <w:rFonts w:ascii="Arial" w:hAnsi="Arial" w:cs="Arial"/>
        </w:rPr>
        <w:tab/>
      </w:r>
      <w:r w:rsidRPr="00D07838">
        <w:rPr>
          <w:rFonts w:ascii="Arial" w:hAnsi="Arial" w:cs="Arial"/>
        </w:rPr>
        <w:t xml:space="preserve">Prepare, distribute to </w:t>
      </w:r>
      <w:r w:rsidR="00B9703C">
        <w:rPr>
          <w:rFonts w:ascii="Arial" w:hAnsi="Arial" w:cs="Arial"/>
        </w:rPr>
        <w:t>C</w:t>
      </w:r>
      <w:r w:rsidRPr="00D07838">
        <w:rPr>
          <w:rFonts w:ascii="Arial" w:hAnsi="Arial" w:cs="Arial"/>
        </w:rPr>
        <w:t xml:space="preserve">ommittee, and post online meeting agendas. </w:t>
      </w:r>
    </w:p>
    <w:p w14:paraId="2373DF54" w14:textId="77777777" w:rsidR="00BA4C51" w:rsidRPr="00D07838" w:rsidRDefault="00BA4C51" w:rsidP="00D07838">
      <w:pPr>
        <w:ind w:left="1440" w:hanging="360"/>
        <w:jc w:val="both"/>
        <w:rPr>
          <w:rFonts w:ascii="Arial" w:hAnsi="Arial" w:cs="Arial"/>
        </w:rPr>
      </w:pPr>
      <w:r w:rsidRPr="00D07838">
        <w:rPr>
          <w:rFonts w:ascii="Arial" w:hAnsi="Arial" w:cs="Arial"/>
        </w:rPr>
        <w:t xml:space="preserve">3. </w:t>
      </w:r>
      <w:r w:rsidR="00D07838">
        <w:rPr>
          <w:rFonts w:ascii="Arial" w:hAnsi="Arial" w:cs="Arial"/>
        </w:rPr>
        <w:tab/>
      </w:r>
      <w:r w:rsidRPr="00D07838">
        <w:rPr>
          <w:rFonts w:ascii="Arial" w:hAnsi="Arial" w:cs="Arial"/>
        </w:rPr>
        <w:t xml:space="preserve">Provide necessary documents for meetings and decision making. </w:t>
      </w:r>
    </w:p>
    <w:p w14:paraId="2F4B5F46" w14:textId="77777777" w:rsidR="00BA4C51" w:rsidRPr="00D07838" w:rsidRDefault="00BA4C51" w:rsidP="00D07838">
      <w:pPr>
        <w:ind w:left="1440" w:hanging="360"/>
        <w:jc w:val="both"/>
        <w:rPr>
          <w:rFonts w:ascii="Arial" w:hAnsi="Arial" w:cs="Arial"/>
        </w:rPr>
      </w:pPr>
      <w:r w:rsidRPr="00D07838">
        <w:rPr>
          <w:rFonts w:ascii="Arial" w:hAnsi="Arial" w:cs="Arial"/>
        </w:rPr>
        <w:t xml:space="preserve">4. </w:t>
      </w:r>
      <w:r w:rsidR="00D07838">
        <w:rPr>
          <w:rFonts w:ascii="Arial" w:hAnsi="Arial" w:cs="Arial"/>
        </w:rPr>
        <w:tab/>
      </w:r>
      <w:r w:rsidRPr="00D07838">
        <w:rPr>
          <w:rFonts w:ascii="Arial" w:hAnsi="Arial" w:cs="Arial"/>
        </w:rPr>
        <w:t xml:space="preserve">Ensure that actions and activities of the </w:t>
      </w:r>
      <w:r w:rsidR="00B9703C">
        <w:rPr>
          <w:rFonts w:ascii="Arial" w:hAnsi="Arial" w:cs="Arial"/>
        </w:rPr>
        <w:t>C</w:t>
      </w:r>
      <w:r w:rsidRPr="00D07838">
        <w:rPr>
          <w:rFonts w:ascii="Arial" w:hAnsi="Arial" w:cs="Arial"/>
        </w:rPr>
        <w:t>ommittee are consistent with policies and procedures of the City of Jacksonville Beach</w:t>
      </w:r>
      <w:r w:rsidR="00D07838">
        <w:rPr>
          <w:rFonts w:ascii="Arial" w:hAnsi="Arial" w:cs="Arial"/>
        </w:rPr>
        <w:t>.</w:t>
      </w:r>
      <w:r w:rsidRPr="00D07838">
        <w:rPr>
          <w:rFonts w:ascii="Arial" w:hAnsi="Arial" w:cs="Arial"/>
        </w:rPr>
        <w:t xml:space="preserve"> </w:t>
      </w:r>
    </w:p>
    <w:p w14:paraId="7992DE63" w14:textId="77777777" w:rsidR="00BA4C51" w:rsidRPr="00D07838" w:rsidRDefault="00BA4C51" w:rsidP="00D07838">
      <w:pPr>
        <w:ind w:left="1440" w:hanging="360"/>
        <w:jc w:val="both"/>
        <w:rPr>
          <w:rFonts w:ascii="Arial" w:hAnsi="Arial" w:cs="Arial"/>
        </w:rPr>
      </w:pPr>
      <w:r w:rsidRPr="00D07838">
        <w:rPr>
          <w:rFonts w:ascii="Arial" w:hAnsi="Arial" w:cs="Arial"/>
        </w:rPr>
        <w:t xml:space="preserve">5. </w:t>
      </w:r>
      <w:r w:rsidR="00D07838">
        <w:rPr>
          <w:rFonts w:ascii="Arial" w:hAnsi="Arial" w:cs="Arial"/>
        </w:rPr>
        <w:tab/>
      </w:r>
      <w:r w:rsidRPr="00D07838">
        <w:rPr>
          <w:rFonts w:ascii="Arial" w:hAnsi="Arial" w:cs="Arial"/>
        </w:rPr>
        <w:t xml:space="preserve">Update the </w:t>
      </w:r>
      <w:r w:rsidR="00B9703C">
        <w:rPr>
          <w:rFonts w:ascii="Arial" w:hAnsi="Arial" w:cs="Arial"/>
        </w:rPr>
        <w:t>C</w:t>
      </w:r>
      <w:r w:rsidRPr="00D07838">
        <w:rPr>
          <w:rFonts w:ascii="Arial" w:hAnsi="Arial" w:cs="Arial"/>
        </w:rPr>
        <w:t xml:space="preserve">ommittee’s presence on the City Website. </w:t>
      </w:r>
    </w:p>
    <w:p w14:paraId="126A73A1" w14:textId="77777777" w:rsidR="00BA4C51" w:rsidRPr="00D07838" w:rsidRDefault="00AA42A1" w:rsidP="00D07838">
      <w:pPr>
        <w:ind w:left="1440" w:hanging="360"/>
        <w:jc w:val="both"/>
        <w:rPr>
          <w:rFonts w:ascii="Arial" w:hAnsi="Arial" w:cs="Arial"/>
        </w:rPr>
      </w:pPr>
      <w:r w:rsidRPr="00D07838">
        <w:rPr>
          <w:rFonts w:ascii="Arial" w:hAnsi="Arial" w:cs="Arial"/>
        </w:rPr>
        <w:t>6</w:t>
      </w:r>
      <w:r w:rsidR="00BA4C51" w:rsidRPr="00D07838">
        <w:rPr>
          <w:rFonts w:ascii="Arial" w:hAnsi="Arial" w:cs="Arial"/>
        </w:rPr>
        <w:t xml:space="preserve">. </w:t>
      </w:r>
      <w:r w:rsidR="00D07838">
        <w:rPr>
          <w:rFonts w:ascii="Arial" w:hAnsi="Arial" w:cs="Arial"/>
        </w:rPr>
        <w:tab/>
      </w:r>
      <w:r w:rsidR="00BA4C51" w:rsidRPr="00D07838">
        <w:rPr>
          <w:rFonts w:ascii="Arial" w:hAnsi="Arial" w:cs="Arial"/>
        </w:rPr>
        <w:t>Assist the chairperson during the meeting(s)</w:t>
      </w:r>
      <w:r w:rsidR="00B9703C">
        <w:rPr>
          <w:rFonts w:ascii="Arial" w:hAnsi="Arial" w:cs="Arial"/>
        </w:rPr>
        <w:t>,</w:t>
      </w:r>
      <w:r w:rsidR="00BA4C51" w:rsidRPr="00D07838">
        <w:rPr>
          <w:rFonts w:ascii="Arial" w:hAnsi="Arial" w:cs="Arial"/>
        </w:rPr>
        <w:t xml:space="preserve"> if necessary. </w:t>
      </w:r>
    </w:p>
    <w:p w14:paraId="18E29E1D" w14:textId="77777777" w:rsidR="00BA4C51" w:rsidRPr="00D07838" w:rsidRDefault="00BA4C51" w:rsidP="00D07838">
      <w:pPr>
        <w:jc w:val="both"/>
        <w:rPr>
          <w:rFonts w:ascii="Arial" w:hAnsi="Arial" w:cs="Arial"/>
        </w:rPr>
      </w:pPr>
      <w:r w:rsidRPr="00D07838">
        <w:rPr>
          <w:rFonts w:ascii="Arial" w:hAnsi="Arial" w:cs="Arial"/>
          <w:b/>
        </w:rPr>
        <w:t>3.</w:t>
      </w:r>
      <w:r w:rsidR="00D07838">
        <w:rPr>
          <w:rFonts w:ascii="Arial" w:hAnsi="Arial" w:cs="Arial"/>
          <w:b/>
        </w:rPr>
        <w:t>3</w:t>
      </w:r>
      <w:r w:rsidRPr="00D07838">
        <w:rPr>
          <w:rFonts w:ascii="Arial" w:hAnsi="Arial" w:cs="Arial"/>
        </w:rPr>
        <w:t xml:space="preserve"> </w:t>
      </w:r>
      <w:r w:rsidR="00D07838">
        <w:rPr>
          <w:rFonts w:ascii="Arial" w:hAnsi="Arial" w:cs="Arial"/>
        </w:rPr>
        <w:tab/>
      </w:r>
      <w:r w:rsidRPr="00D07838">
        <w:rPr>
          <w:rFonts w:ascii="Arial" w:hAnsi="Arial" w:cs="Arial"/>
          <w:b/>
        </w:rPr>
        <w:t>Compensation</w:t>
      </w:r>
      <w:r w:rsidRPr="00D07838">
        <w:rPr>
          <w:rFonts w:ascii="Arial" w:hAnsi="Arial" w:cs="Arial"/>
        </w:rPr>
        <w:t>. All members shall serve without compensation.</w:t>
      </w:r>
    </w:p>
    <w:p w14:paraId="48D881F8" w14:textId="77777777" w:rsidR="00BA4C51" w:rsidRPr="00D07838" w:rsidRDefault="00D07838" w:rsidP="00D07838">
      <w:pPr>
        <w:ind w:left="720" w:hanging="720"/>
        <w:jc w:val="both"/>
        <w:rPr>
          <w:rFonts w:ascii="Arial" w:hAnsi="Arial" w:cs="Arial"/>
        </w:rPr>
      </w:pPr>
      <w:r>
        <w:rPr>
          <w:rFonts w:ascii="Arial" w:hAnsi="Arial" w:cs="Arial"/>
          <w:b/>
        </w:rPr>
        <w:t>3.4</w:t>
      </w:r>
      <w:r w:rsidR="00BA4C51" w:rsidRPr="00D07838">
        <w:rPr>
          <w:rFonts w:ascii="Arial" w:hAnsi="Arial" w:cs="Arial"/>
          <w:b/>
        </w:rPr>
        <w:t xml:space="preserve"> </w:t>
      </w:r>
      <w:r>
        <w:rPr>
          <w:rFonts w:ascii="Arial" w:hAnsi="Arial" w:cs="Arial"/>
          <w:b/>
        </w:rPr>
        <w:tab/>
      </w:r>
      <w:r w:rsidR="00BA4C51" w:rsidRPr="00D07838">
        <w:rPr>
          <w:rFonts w:ascii="Arial" w:hAnsi="Arial" w:cs="Arial"/>
          <w:b/>
        </w:rPr>
        <w:t>Conflict of Interest.</w:t>
      </w:r>
      <w:r w:rsidR="00BA4C51" w:rsidRPr="00D07838">
        <w:rPr>
          <w:rFonts w:ascii="Arial" w:hAnsi="Arial" w:cs="Arial"/>
        </w:rPr>
        <w:t xml:space="preserve"> Members of the PAAC shall not hold a seat on the Jacksonville Beach City Council or Community Redevelopment Agency. Members of the </w:t>
      </w:r>
      <w:r w:rsidR="00B9703C">
        <w:rPr>
          <w:rFonts w:ascii="Arial" w:hAnsi="Arial" w:cs="Arial"/>
        </w:rPr>
        <w:t>Committee</w:t>
      </w:r>
      <w:r w:rsidR="00BA4C51" w:rsidRPr="00D07838">
        <w:rPr>
          <w:rFonts w:ascii="Arial" w:hAnsi="Arial" w:cs="Arial"/>
        </w:rPr>
        <w:t xml:space="preserve"> shall not submit their own work(s) of art or talent(s) in any RFQ, RFP, call to artists, and other means of acquiring public art. </w:t>
      </w:r>
    </w:p>
    <w:p w14:paraId="34FEF337" w14:textId="77777777" w:rsidR="00BA4C51" w:rsidRPr="00D07838" w:rsidRDefault="00D07838" w:rsidP="00D07838">
      <w:pPr>
        <w:ind w:left="720" w:hanging="720"/>
        <w:jc w:val="both"/>
        <w:rPr>
          <w:rFonts w:ascii="Arial" w:hAnsi="Arial" w:cs="Arial"/>
        </w:rPr>
      </w:pPr>
      <w:r>
        <w:rPr>
          <w:rFonts w:ascii="Arial" w:hAnsi="Arial" w:cs="Arial"/>
          <w:b/>
        </w:rPr>
        <w:t>3.5</w:t>
      </w:r>
      <w:r w:rsidR="00BA4C51" w:rsidRPr="00D07838">
        <w:rPr>
          <w:rFonts w:ascii="Arial" w:hAnsi="Arial" w:cs="Arial"/>
          <w:b/>
        </w:rPr>
        <w:t xml:space="preserve"> </w:t>
      </w:r>
      <w:r>
        <w:rPr>
          <w:rFonts w:ascii="Arial" w:hAnsi="Arial" w:cs="Arial"/>
          <w:b/>
        </w:rPr>
        <w:tab/>
      </w:r>
      <w:r w:rsidR="00BA4C51" w:rsidRPr="00D07838">
        <w:rPr>
          <w:rFonts w:ascii="Arial" w:hAnsi="Arial" w:cs="Arial"/>
          <w:b/>
        </w:rPr>
        <w:t xml:space="preserve">Terms. </w:t>
      </w:r>
      <w:r>
        <w:rPr>
          <w:rFonts w:ascii="Arial" w:hAnsi="Arial" w:cs="Arial"/>
        </w:rPr>
        <w:t xml:space="preserve">Terms shall be four </w:t>
      </w:r>
      <w:r w:rsidR="00BA4C51" w:rsidRPr="00D07838">
        <w:rPr>
          <w:rFonts w:ascii="Arial" w:hAnsi="Arial" w:cs="Arial"/>
        </w:rPr>
        <w:t xml:space="preserve">years, with exception to the inaugural </w:t>
      </w:r>
      <w:r w:rsidR="00E609D8">
        <w:rPr>
          <w:rFonts w:ascii="Arial" w:hAnsi="Arial" w:cs="Arial"/>
        </w:rPr>
        <w:t>C</w:t>
      </w:r>
      <w:r w:rsidR="00BA4C51" w:rsidRPr="00D07838">
        <w:rPr>
          <w:rFonts w:ascii="Arial" w:hAnsi="Arial" w:cs="Arial"/>
        </w:rPr>
        <w:t xml:space="preserve">ommittee, who will designate three members to serve three year terms, and four members to serve the full four year terms. </w:t>
      </w:r>
    </w:p>
    <w:p w14:paraId="33C562F1" w14:textId="77777777" w:rsidR="00BA4C51" w:rsidRPr="00D07838" w:rsidRDefault="00D07838" w:rsidP="00D07838">
      <w:pPr>
        <w:ind w:left="720" w:hanging="720"/>
        <w:jc w:val="both"/>
        <w:rPr>
          <w:rFonts w:ascii="Arial" w:hAnsi="Arial" w:cs="Arial"/>
        </w:rPr>
      </w:pPr>
      <w:r>
        <w:rPr>
          <w:rFonts w:ascii="Arial" w:hAnsi="Arial" w:cs="Arial"/>
          <w:b/>
        </w:rPr>
        <w:t>3.6</w:t>
      </w:r>
      <w:r w:rsidR="00BA4C51" w:rsidRPr="00D07838">
        <w:rPr>
          <w:rFonts w:ascii="Arial" w:hAnsi="Arial" w:cs="Arial"/>
        </w:rPr>
        <w:t xml:space="preserve"> </w:t>
      </w:r>
      <w:r>
        <w:rPr>
          <w:rFonts w:ascii="Arial" w:hAnsi="Arial" w:cs="Arial"/>
        </w:rPr>
        <w:tab/>
      </w:r>
      <w:r w:rsidR="00BA4C51" w:rsidRPr="00D07838">
        <w:rPr>
          <w:rFonts w:ascii="Arial" w:hAnsi="Arial" w:cs="Arial"/>
          <w:b/>
        </w:rPr>
        <w:t xml:space="preserve">Resignation. </w:t>
      </w:r>
      <w:r w:rsidR="00BA4C51" w:rsidRPr="00D07838">
        <w:rPr>
          <w:rFonts w:ascii="Arial" w:hAnsi="Arial" w:cs="Arial"/>
        </w:rPr>
        <w:t xml:space="preserve">Resignation of members of the </w:t>
      </w:r>
      <w:r w:rsidR="00B9703C">
        <w:rPr>
          <w:rFonts w:ascii="Arial" w:hAnsi="Arial" w:cs="Arial"/>
        </w:rPr>
        <w:t>C</w:t>
      </w:r>
      <w:r w:rsidR="00BA4C51" w:rsidRPr="00D07838">
        <w:rPr>
          <w:rFonts w:ascii="Arial" w:hAnsi="Arial" w:cs="Arial"/>
        </w:rPr>
        <w:t xml:space="preserve">ommittee shall be made in writing to the staff liaison who shall forward such resignation to the CRA Chairman. The resignation of the </w:t>
      </w:r>
      <w:r w:rsidR="00B9703C">
        <w:rPr>
          <w:rFonts w:ascii="Arial" w:hAnsi="Arial" w:cs="Arial"/>
        </w:rPr>
        <w:t>C</w:t>
      </w:r>
      <w:r w:rsidR="00BA4C51" w:rsidRPr="00D07838">
        <w:rPr>
          <w:rFonts w:ascii="Arial" w:hAnsi="Arial" w:cs="Arial"/>
        </w:rPr>
        <w:t xml:space="preserve">ommittee member shall be effective immediately upon receipt and verification of </w:t>
      </w:r>
      <w:r w:rsidR="00B9703C">
        <w:rPr>
          <w:rFonts w:ascii="Arial" w:hAnsi="Arial" w:cs="Arial"/>
        </w:rPr>
        <w:t>S</w:t>
      </w:r>
      <w:r w:rsidR="00BA4C51" w:rsidRPr="00D07838">
        <w:rPr>
          <w:rFonts w:ascii="Arial" w:hAnsi="Arial" w:cs="Arial"/>
        </w:rPr>
        <w:t xml:space="preserve">taff. </w:t>
      </w:r>
    </w:p>
    <w:p w14:paraId="367188D9" w14:textId="77777777" w:rsidR="00BA4C51" w:rsidRPr="00D07838" w:rsidRDefault="00BA4C51" w:rsidP="00D07838">
      <w:pPr>
        <w:jc w:val="both"/>
        <w:rPr>
          <w:rFonts w:ascii="Arial" w:hAnsi="Arial" w:cs="Arial"/>
          <w:b/>
        </w:rPr>
      </w:pPr>
      <w:r w:rsidRPr="00D07838">
        <w:rPr>
          <w:rFonts w:ascii="Arial" w:hAnsi="Arial" w:cs="Arial"/>
          <w:b/>
        </w:rPr>
        <w:t>ARTICLE IV.</w:t>
      </w:r>
      <w:r w:rsidRPr="00D07838">
        <w:rPr>
          <w:rFonts w:ascii="Arial" w:hAnsi="Arial" w:cs="Arial"/>
          <w:b/>
        </w:rPr>
        <w:tab/>
        <w:t>OFFICERS, TERMS, DUTIES AND ELECTIONS</w:t>
      </w:r>
    </w:p>
    <w:p w14:paraId="3C9BC9BE" w14:textId="77777777" w:rsidR="00BA4C51" w:rsidRPr="00D07838" w:rsidRDefault="00BA4C51" w:rsidP="00D07838">
      <w:pPr>
        <w:ind w:left="720" w:hanging="720"/>
        <w:jc w:val="both"/>
        <w:rPr>
          <w:rFonts w:ascii="Arial" w:hAnsi="Arial" w:cs="Arial"/>
        </w:rPr>
      </w:pPr>
      <w:r w:rsidRPr="00D07838">
        <w:rPr>
          <w:rFonts w:ascii="Arial" w:hAnsi="Arial" w:cs="Arial"/>
          <w:b/>
        </w:rPr>
        <w:t>4.1</w:t>
      </w:r>
      <w:r w:rsidRPr="00D07838">
        <w:rPr>
          <w:rFonts w:ascii="Arial" w:hAnsi="Arial" w:cs="Arial"/>
        </w:rPr>
        <w:t xml:space="preserve"> </w:t>
      </w:r>
      <w:r w:rsidR="00D07838">
        <w:rPr>
          <w:rFonts w:ascii="Arial" w:hAnsi="Arial" w:cs="Arial"/>
        </w:rPr>
        <w:tab/>
      </w:r>
      <w:r w:rsidRPr="00D07838">
        <w:rPr>
          <w:rFonts w:ascii="Arial" w:hAnsi="Arial" w:cs="Arial"/>
          <w:b/>
        </w:rPr>
        <w:t xml:space="preserve">Chairperson and Vice Chairperson. </w:t>
      </w:r>
      <w:r w:rsidRPr="00D07838">
        <w:rPr>
          <w:rFonts w:ascii="Arial" w:hAnsi="Arial" w:cs="Arial"/>
        </w:rPr>
        <w:t xml:space="preserve"> The officers of the </w:t>
      </w:r>
      <w:r w:rsidR="00B9703C">
        <w:rPr>
          <w:rFonts w:ascii="Arial" w:hAnsi="Arial" w:cs="Arial"/>
        </w:rPr>
        <w:t>C</w:t>
      </w:r>
      <w:r w:rsidRPr="00D07838">
        <w:rPr>
          <w:rFonts w:ascii="Arial" w:hAnsi="Arial" w:cs="Arial"/>
        </w:rPr>
        <w:t xml:space="preserve">ommittee shall be a </w:t>
      </w:r>
      <w:r w:rsidR="00B9703C">
        <w:rPr>
          <w:rFonts w:ascii="Arial" w:hAnsi="Arial" w:cs="Arial"/>
        </w:rPr>
        <w:t>C</w:t>
      </w:r>
      <w:r w:rsidRPr="00D07838">
        <w:rPr>
          <w:rFonts w:ascii="Arial" w:hAnsi="Arial" w:cs="Arial"/>
        </w:rPr>
        <w:t xml:space="preserve">hairperson and </w:t>
      </w:r>
      <w:r w:rsidR="00B9703C">
        <w:rPr>
          <w:rFonts w:ascii="Arial" w:hAnsi="Arial" w:cs="Arial"/>
        </w:rPr>
        <w:t>V</w:t>
      </w:r>
      <w:r w:rsidRPr="00D07838">
        <w:rPr>
          <w:rFonts w:ascii="Arial" w:hAnsi="Arial" w:cs="Arial"/>
        </w:rPr>
        <w:t xml:space="preserve">ice </w:t>
      </w:r>
      <w:r w:rsidR="00B9703C">
        <w:rPr>
          <w:rFonts w:ascii="Arial" w:hAnsi="Arial" w:cs="Arial"/>
        </w:rPr>
        <w:t>C</w:t>
      </w:r>
      <w:r w:rsidRPr="00D07838">
        <w:rPr>
          <w:rFonts w:ascii="Arial" w:hAnsi="Arial" w:cs="Arial"/>
        </w:rPr>
        <w:t xml:space="preserve">hairperson. Officers shall serve one-year terms and may be reappointed as </w:t>
      </w:r>
      <w:r w:rsidR="00B9703C" w:rsidRPr="00D07838">
        <w:rPr>
          <w:rFonts w:ascii="Arial" w:hAnsi="Arial" w:cs="Arial"/>
        </w:rPr>
        <w:t>Chairperson/Vice Chairperson</w:t>
      </w:r>
      <w:r w:rsidR="00B9703C">
        <w:rPr>
          <w:rFonts w:ascii="Arial" w:hAnsi="Arial" w:cs="Arial"/>
        </w:rPr>
        <w:t xml:space="preserve"> as long as they remain on the C</w:t>
      </w:r>
      <w:r w:rsidRPr="00D07838">
        <w:rPr>
          <w:rFonts w:ascii="Arial" w:hAnsi="Arial" w:cs="Arial"/>
        </w:rPr>
        <w:t xml:space="preserve">ommittee. </w:t>
      </w:r>
    </w:p>
    <w:p w14:paraId="3F9760DB" w14:textId="77777777" w:rsidR="00BA4C51" w:rsidRPr="00D07838" w:rsidRDefault="00BA4C51" w:rsidP="00D07838">
      <w:pPr>
        <w:ind w:left="720" w:hanging="720"/>
        <w:jc w:val="both"/>
        <w:rPr>
          <w:rFonts w:ascii="Arial" w:hAnsi="Arial" w:cs="Arial"/>
        </w:rPr>
      </w:pPr>
      <w:r w:rsidRPr="00D07838">
        <w:rPr>
          <w:rFonts w:ascii="Arial" w:hAnsi="Arial" w:cs="Arial"/>
          <w:b/>
        </w:rPr>
        <w:t>4.2</w:t>
      </w:r>
      <w:r w:rsidRPr="00D07838">
        <w:rPr>
          <w:rFonts w:ascii="Arial" w:hAnsi="Arial" w:cs="Arial"/>
        </w:rPr>
        <w:t xml:space="preserve"> </w:t>
      </w:r>
      <w:r w:rsidR="00D07838">
        <w:rPr>
          <w:rFonts w:ascii="Arial" w:hAnsi="Arial" w:cs="Arial"/>
        </w:rPr>
        <w:tab/>
      </w:r>
      <w:r w:rsidRPr="00D07838">
        <w:rPr>
          <w:rFonts w:ascii="Arial" w:hAnsi="Arial" w:cs="Arial"/>
          <w:b/>
        </w:rPr>
        <w:t>Duties of Chairperson.</w:t>
      </w:r>
      <w:r w:rsidRPr="00D07838">
        <w:rPr>
          <w:rFonts w:ascii="Arial" w:hAnsi="Arial" w:cs="Arial"/>
        </w:rPr>
        <w:t xml:space="preserve"> The </w:t>
      </w:r>
      <w:r w:rsidR="00B9703C" w:rsidRPr="00D07838">
        <w:rPr>
          <w:rFonts w:ascii="Arial" w:hAnsi="Arial" w:cs="Arial"/>
        </w:rPr>
        <w:t xml:space="preserve">Chairperson </w:t>
      </w:r>
      <w:r w:rsidRPr="00D07838">
        <w:rPr>
          <w:rFonts w:ascii="Arial" w:hAnsi="Arial" w:cs="Arial"/>
        </w:rPr>
        <w:t xml:space="preserve">shall preside at meetings and shall decide points of order or procedure with </w:t>
      </w:r>
      <w:r w:rsidR="00B9703C">
        <w:rPr>
          <w:rFonts w:ascii="Arial" w:hAnsi="Arial" w:cs="Arial"/>
        </w:rPr>
        <w:t xml:space="preserve">Staff. The </w:t>
      </w:r>
      <w:r w:rsidR="00B9703C" w:rsidRPr="00D07838">
        <w:rPr>
          <w:rFonts w:ascii="Arial" w:hAnsi="Arial" w:cs="Arial"/>
        </w:rPr>
        <w:t xml:space="preserve">Chairperson </w:t>
      </w:r>
      <w:r w:rsidRPr="00D07838">
        <w:rPr>
          <w:rFonts w:ascii="Arial" w:hAnsi="Arial" w:cs="Arial"/>
        </w:rPr>
        <w:t xml:space="preserve">shall call the meeting to order, call for votes when necessary, call for adjournment, and act as the designated member to make reports to the CRA and City Council as needed. The </w:t>
      </w:r>
      <w:r w:rsidR="00B9703C" w:rsidRPr="00D07838">
        <w:rPr>
          <w:rFonts w:ascii="Arial" w:hAnsi="Arial" w:cs="Arial"/>
        </w:rPr>
        <w:t xml:space="preserve">Chairperson </w:t>
      </w:r>
      <w:r w:rsidRPr="00D07838">
        <w:rPr>
          <w:rFonts w:ascii="Arial" w:hAnsi="Arial" w:cs="Arial"/>
        </w:rPr>
        <w:t>shall serve as t</w:t>
      </w:r>
      <w:r w:rsidR="00B9703C">
        <w:rPr>
          <w:rFonts w:ascii="Arial" w:hAnsi="Arial" w:cs="Arial"/>
        </w:rPr>
        <w:t>he primary contact between the C</w:t>
      </w:r>
      <w:r w:rsidRPr="00D07838">
        <w:rPr>
          <w:rFonts w:ascii="Arial" w:hAnsi="Arial" w:cs="Arial"/>
        </w:rPr>
        <w:t xml:space="preserve">ommittee and </w:t>
      </w:r>
      <w:r w:rsidR="00B9703C">
        <w:rPr>
          <w:rFonts w:ascii="Arial" w:hAnsi="Arial" w:cs="Arial"/>
        </w:rPr>
        <w:t>S</w:t>
      </w:r>
      <w:r w:rsidRPr="00D07838">
        <w:rPr>
          <w:rFonts w:ascii="Arial" w:hAnsi="Arial" w:cs="Arial"/>
        </w:rPr>
        <w:t xml:space="preserve">taff liaison. </w:t>
      </w:r>
    </w:p>
    <w:p w14:paraId="2D6B7B70" w14:textId="77777777" w:rsidR="00BA4C51" w:rsidRPr="00D07838" w:rsidRDefault="00BA4C51" w:rsidP="00D07838">
      <w:pPr>
        <w:ind w:left="720" w:hanging="720"/>
        <w:jc w:val="both"/>
        <w:rPr>
          <w:rFonts w:ascii="Arial" w:hAnsi="Arial" w:cs="Arial"/>
        </w:rPr>
      </w:pPr>
      <w:r w:rsidRPr="00D07838">
        <w:rPr>
          <w:rFonts w:ascii="Arial" w:hAnsi="Arial" w:cs="Arial"/>
          <w:b/>
        </w:rPr>
        <w:t xml:space="preserve">4.3 </w:t>
      </w:r>
      <w:r w:rsidR="00D07838">
        <w:rPr>
          <w:rFonts w:ascii="Arial" w:hAnsi="Arial" w:cs="Arial"/>
          <w:b/>
        </w:rPr>
        <w:tab/>
      </w:r>
      <w:r w:rsidRPr="00D07838">
        <w:rPr>
          <w:rFonts w:ascii="Arial" w:hAnsi="Arial" w:cs="Arial"/>
          <w:b/>
        </w:rPr>
        <w:t xml:space="preserve">Temporary Chairperson. </w:t>
      </w:r>
      <w:r w:rsidRPr="00D07838">
        <w:rPr>
          <w:rFonts w:ascii="Arial" w:hAnsi="Arial" w:cs="Arial"/>
        </w:rPr>
        <w:t xml:space="preserve">In case the </w:t>
      </w:r>
      <w:r w:rsidR="00B9703C" w:rsidRPr="00D07838">
        <w:rPr>
          <w:rFonts w:ascii="Arial" w:hAnsi="Arial" w:cs="Arial"/>
        </w:rPr>
        <w:t xml:space="preserve">Chairperson </w:t>
      </w:r>
      <w:r w:rsidRPr="00D07838">
        <w:rPr>
          <w:rFonts w:ascii="Arial" w:hAnsi="Arial" w:cs="Arial"/>
        </w:rPr>
        <w:t xml:space="preserve">is absent, the </w:t>
      </w:r>
      <w:r w:rsidR="00B9703C">
        <w:rPr>
          <w:rFonts w:ascii="Arial" w:hAnsi="Arial" w:cs="Arial"/>
        </w:rPr>
        <w:t>V</w:t>
      </w:r>
      <w:r w:rsidRPr="00D07838">
        <w:rPr>
          <w:rFonts w:ascii="Arial" w:hAnsi="Arial" w:cs="Arial"/>
        </w:rPr>
        <w:t xml:space="preserve">ice </w:t>
      </w:r>
      <w:r w:rsidR="00B9703C">
        <w:rPr>
          <w:rFonts w:ascii="Arial" w:hAnsi="Arial" w:cs="Arial"/>
        </w:rPr>
        <w:t>C</w:t>
      </w:r>
      <w:r w:rsidRPr="00D07838">
        <w:rPr>
          <w:rFonts w:ascii="Arial" w:hAnsi="Arial" w:cs="Arial"/>
        </w:rPr>
        <w:t xml:space="preserve">hairperson shall assume the duties of the </w:t>
      </w:r>
      <w:r w:rsidR="00B9703C">
        <w:rPr>
          <w:rFonts w:ascii="Arial" w:hAnsi="Arial" w:cs="Arial"/>
        </w:rPr>
        <w:t>C</w:t>
      </w:r>
      <w:r w:rsidRPr="00D07838">
        <w:rPr>
          <w:rFonts w:ascii="Arial" w:hAnsi="Arial" w:cs="Arial"/>
        </w:rPr>
        <w:t xml:space="preserve">hairperson. If both are absent, and a quorum is present, those members shall elect from among themselves a </w:t>
      </w:r>
      <w:r w:rsidR="00B9703C">
        <w:rPr>
          <w:rFonts w:ascii="Arial" w:hAnsi="Arial" w:cs="Arial"/>
        </w:rPr>
        <w:t>C</w:t>
      </w:r>
      <w:r w:rsidRPr="00D07838">
        <w:rPr>
          <w:rFonts w:ascii="Arial" w:hAnsi="Arial" w:cs="Arial"/>
        </w:rPr>
        <w:t xml:space="preserve">hairperson to run that meeting. </w:t>
      </w:r>
    </w:p>
    <w:p w14:paraId="0F6B5547" w14:textId="77777777" w:rsidR="000A79C3" w:rsidRPr="00D07838" w:rsidRDefault="000A79C3" w:rsidP="00D07838">
      <w:pPr>
        <w:ind w:left="720" w:hanging="720"/>
        <w:jc w:val="both"/>
        <w:rPr>
          <w:rFonts w:ascii="Arial" w:hAnsi="Arial" w:cs="Arial"/>
        </w:rPr>
      </w:pPr>
      <w:r w:rsidRPr="00D07838">
        <w:rPr>
          <w:rFonts w:ascii="Arial" w:hAnsi="Arial" w:cs="Arial"/>
          <w:b/>
        </w:rPr>
        <w:lastRenderedPageBreak/>
        <w:t xml:space="preserve">4.4 </w:t>
      </w:r>
      <w:r w:rsidR="00D07838">
        <w:rPr>
          <w:rFonts w:ascii="Arial" w:hAnsi="Arial" w:cs="Arial"/>
          <w:b/>
        </w:rPr>
        <w:tab/>
      </w:r>
      <w:r w:rsidRPr="00D07838">
        <w:rPr>
          <w:rFonts w:ascii="Arial" w:hAnsi="Arial" w:cs="Arial"/>
          <w:b/>
        </w:rPr>
        <w:t>Elections.</w:t>
      </w:r>
      <w:r w:rsidRPr="00D07838">
        <w:rPr>
          <w:rFonts w:ascii="Arial" w:hAnsi="Arial" w:cs="Arial"/>
        </w:rPr>
        <w:t xml:space="preserve"> Officers shall be elected by a majority vote of the members present at their first regular meeting of the calendar year, with exception of the inaugural </w:t>
      </w:r>
      <w:r w:rsidR="00B9703C" w:rsidRPr="00D07838">
        <w:rPr>
          <w:rFonts w:ascii="Arial" w:hAnsi="Arial" w:cs="Arial"/>
        </w:rPr>
        <w:t xml:space="preserve">Chairperson </w:t>
      </w:r>
      <w:r w:rsidRPr="00D07838">
        <w:rPr>
          <w:rFonts w:ascii="Arial" w:hAnsi="Arial" w:cs="Arial"/>
        </w:rPr>
        <w:t xml:space="preserve">and </w:t>
      </w:r>
      <w:r w:rsidR="00B9703C">
        <w:rPr>
          <w:rFonts w:ascii="Arial" w:hAnsi="Arial" w:cs="Arial"/>
        </w:rPr>
        <w:t>V</w:t>
      </w:r>
      <w:r w:rsidRPr="00D07838">
        <w:rPr>
          <w:rFonts w:ascii="Arial" w:hAnsi="Arial" w:cs="Arial"/>
        </w:rPr>
        <w:t xml:space="preserve">ice </w:t>
      </w:r>
      <w:r w:rsidR="00B9703C" w:rsidRPr="00D07838">
        <w:rPr>
          <w:rFonts w:ascii="Arial" w:hAnsi="Arial" w:cs="Arial"/>
        </w:rPr>
        <w:t>Chairperson</w:t>
      </w:r>
      <w:r w:rsidRPr="00D07838">
        <w:rPr>
          <w:rFonts w:ascii="Arial" w:hAnsi="Arial" w:cs="Arial"/>
        </w:rPr>
        <w:t xml:space="preserve">, who shall serve the remainder of the calendar year they are elected (2022), and then one full calendar year (2023) prior to the next </w:t>
      </w:r>
      <w:r w:rsidR="00B9703C" w:rsidRPr="00D07838">
        <w:rPr>
          <w:rFonts w:ascii="Arial" w:hAnsi="Arial" w:cs="Arial"/>
        </w:rPr>
        <w:t xml:space="preserve">Chairperson </w:t>
      </w:r>
      <w:r w:rsidRPr="00D07838">
        <w:rPr>
          <w:rFonts w:ascii="Arial" w:hAnsi="Arial" w:cs="Arial"/>
        </w:rPr>
        <w:t xml:space="preserve">and </w:t>
      </w:r>
      <w:r w:rsidR="00B9703C" w:rsidRPr="00D07838">
        <w:rPr>
          <w:rFonts w:ascii="Arial" w:hAnsi="Arial" w:cs="Arial"/>
        </w:rPr>
        <w:t xml:space="preserve">Vice Chairperson </w:t>
      </w:r>
      <w:r w:rsidRPr="00D07838">
        <w:rPr>
          <w:rFonts w:ascii="Arial" w:hAnsi="Arial" w:cs="Arial"/>
        </w:rPr>
        <w:t xml:space="preserve">election. </w:t>
      </w:r>
    </w:p>
    <w:p w14:paraId="23B33340" w14:textId="77777777" w:rsidR="000A79C3" w:rsidRPr="00D07838" w:rsidRDefault="000A79C3" w:rsidP="00D07838">
      <w:pPr>
        <w:ind w:left="720" w:hanging="720"/>
        <w:jc w:val="both"/>
        <w:rPr>
          <w:rFonts w:ascii="Arial" w:hAnsi="Arial" w:cs="Arial"/>
        </w:rPr>
      </w:pPr>
      <w:r w:rsidRPr="00D07838">
        <w:rPr>
          <w:rFonts w:ascii="Arial" w:hAnsi="Arial" w:cs="Arial"/>
          <w:b/>
        </w:rPr>
        <w:t>4.5</w:t>
      </w:r>
      <w:r w:rsidRPr="00D07838">
        <w:rPr>
          <w:rFonts w:ascii="Arial" w:hAnsi="Arial" w:cs="Arial"/>
        </w:rPr>
        <w:t xml:space="preserve"> </w:t>
      </w:r>
      <w:r w:rsidR="00D07838">
        <w:rPr>
          <w:rFonts w:ascii="Arial" w:hAnsi="Arial" w:cs="Arial"/>
        </w:rPr>
        <w:tab/>
      </w:r>
      <w:r w:rsidRPr="00D07838">
        <w:rPr>
          <w:rFonts w:ascii="Arial" w:hAnsi="Arial" w:cs="Arial"/>
          <w:b/>
        </w:rPr>
        <w:t xml:space="preserve">Vacancy. </w:t>
      </w:r>
      <w:r w:rsidRPr="00D07838">
        <w:rPr>
          <w:rFonts w:ascii="Arial" w:hAnsi="Arial" w:cs="Arial"/>
        </w:rPr>
        <w:t xml:space="preserve">A vacancy in an officer position shall be filled by election at the next regular meeting of the </w:t>
      </w:r>
      <w:r w:rsidR="00B9703C">
        <w:rPr>
          <w:rFonts w:ascii="Arial" w:hAnsi="Arial" w:cs="Arial"/>
        </w:rPr>
        <w:t>C</w:t>
      </w:r>
      <w:r w:rsidRPr="00D07838">
        <w:rPr>
          <w:rFonts w:ascii="Arial" w:hAnsi="Arial" w:cs="Arial"/>
        </w:rPr>
        <w:t xml:space="preserve">ommittee among the board members. Until such election, the Vice Chairperson shall serve as acting Chairperson if the </w:t>
      </w:r>
      <w:r w:rsidR="00B9703C" w:rsidRPr="00D07838">
        <w:rPr>
          <w:rFonts w:ascii="Arial" w:hAnsi="Arial" w:cs="Arial"/>
        </w:rPr>
        <w:t xml:space="preserve">Chairperson </w:t>
      </w:r>
      <w:r w:rsidRPr="00D07838">
        <w:rPr>
          <w:rFonts w:ascii="Arial" w:hAnsi="Arial" w:cs="Arial"/>
        </w:rPr>
        <w:t xml:space="preserve">position is vacant. All officers elected to fill a vacant office position shall serve until the next officer election. </w:t>
      </w:r>
    </w:p>
    <w:p w14:paraId="2CC1E968" w14:textId="77777777" w:rsidR="000A79C3" w:rsidRPr="00D07838" w:rsidRDefault="000A79C3" w:rsidP="00D07838">
      <w:pPr>
        <w:jc w:val="both"/>
        <w:rPr>
          <w:rFonts w:ascii="Arial" w:hAnsi="Arial" w:cs="Arial"/>
          <w:b/>
        </w:rPr>
      </w:pPr>
      <w:r w:rsidRPr="00D07838">
        <w:rPr>
          <w:rFonts w:ascii="Arial" w:hAnsi="Arial" w:cs="Arial"/>
          <w:b/>
        </w:rPr>
        <w:t>ARTICLE V.</w:t>
      </w:r>
      <w:r w:rsidRPr="00D07838">
        <w:rPr>
          <w:rFonts w:ascii="Arial" w:hAnsi="Arial" w:cs="Arial"/>
          <w:b/>
        </w:rPr>
        <w:tab/>
        <w:t>MEETINGS</w:t>
      </w:r>
    </w:p>
    <w:p w14:paraId="2623F561" w14:textId="77777777" w:rsidR="000A79C3" w:rsidRPr="00D07838" w:rsidRDefault="000A79C3" w:rsidP="00D07838">
      <w:pPr>
        <w:ind w:left="720" w:hanging="720"/>
        <w:jc w:val="both"/>
        <w:rPr>
          <w:rFonts w:ascii="Arial" w:hAnsi="Arial" w:cs="Arial"/>
        </w:rPr>
      </w:pPr>
      <w:r w:rsidRPr="00D07838">
        <w:rPr>
          <w:rFonts w:ascii="Arial" w:hAnsi="Arial" w:cs="Arial"/>
          <w:b/>
        </w:rPr>
        <w:t>5.1</w:t>
      </w:r>
      <w:r w:rsidRPr="00D07838">
        <w:rPr>
          <w:rFonts w:ascii="Arial" w:hAnsi="Arial" w:cs="Arial"/>
        </w:rPr>
        <w:t xml:space="preserve"> </w:t>
      </w:r>
      <w:r w:rsidR="00D07838">
        <w:rPr>
          <w:rFonts w:ascii="Arial" w:hAnsi="Arial" w:cs="Arial"/>
        </w:rPr>
        <w:tab/>
      </w:r>
      <w:r w:rsidRPr="00D07838">
        <w:rPr>
          <w:rFonts w:ascii="Arial" w:hAnsi="Arial" w:cs="Arial"/>
          <w:b/>
        </w:rPr>
        <w:t xml:space="preserve">Minimum Requirement. </w:t>
      </w:r>
      <w:r w:rsidRPr="00D07838">
        <w:rPr>
          <w:rFonts w:ascii="Arial" w:hAnsi="Arial" w:cs="Arial"/>
        </w:rPr>
        <w:t>The Public Art Advisory Committee shall meet on the third Thursday of the months, unless otherwise designated by staff.</w:t>
      </w:r>
    </w:p>
    <w:p w14:paraId="4C893F5D" w14:textId="77777777" w:rsidR="000A79C3" w:rsidRPr="00D07838" w:rsidRDefault="000553A9" w:rsidP="00D07838">
      <w:pPr>
        <w:ind w:left="720" w:hanging="720"/>
        <w:jc w:val="both"/>
        <w:rPr>
          <w:rFonts w:ascii="Arial" w:hAnsi="Arial" w:cs="Arial"/>
        </w:rPr>
      </w:pPr>
      <w:r w:rsidRPr="00D07838">
        <w:rPr>
          <w:rFonts w:ascii="Arial" w:hAnsi="Arial" w:cs="Arial"/>
          <w:b/>
        </w:rPr>
        <w:t>5.2</w:t>
      </w:r>
      <w:r w:rsidRPr="00D07838">
        <w:rPr>
          <w:rFonts w:ascii="Arial" w:hAnsi="Arial" w:cs="Arial"/>
        </w:rPr>
        <w:t xml:space="preserve"> </w:t>
      </w:r>
      <w:r w:rsidR="00D07838">
        <w:rPr>
          <w:rFonts w:ascii="Arial" w:hAnsi="Arial" w:cs="Arial"/>
        </w:rPr>
        <w:tab/>
      </w:r>
      <w:r w:rsidRPr="00D07838">
        <w:rPr>
          <w:rFonts w:ascii="Arial" w:hAnsi="Arial" w:cs="Arial"/>
          <w:b/>
        </w:rPr>
        <w:t xml:space="preserve">Meeting Agendas. </w:t>
      </w:r>
      <w:r w:rsidRPr="00D07838">
        <w:rPr>
          <w:rFonts w:ascii="Arial" w:hAnsi="Arial" w:cs="Arial"/>
        </w:rPr>
        <w:t xml:space="preserve">The form of agendas shall be determined by the </w:t>
      </w:r>
      <w:r w:rsidR="00B9703C">
        <w:rPr>
          <w:rFonts w:ascii="Arial" w:hAnsi="Arial" w:cs="Arial"/>
        </w:rPr>
        <w:t>C</w:t>
      </w:r>
      <w:r w:rsidRPr="00D07838">
        <w:rPr>
          <w:rFonts w:ascii="Arial" w:hAnsi="Arial" w:cs="Arial"/>
        </w:rPr>
        <w:t xml:space="preserve">ommittee and shall be posted on the city website. </w:t>
      </w:r>
    </w:p>
    <w:p w14:paraId="4850A44F" w14:textId="77777777" w:rsidR="000C49A6" w:rsidRPr="00D07838" w:rsidRDefault="000C49A6" w:rsidP="00D07838">
      <w:pPr>
        <w:ind w:left="720" w:hanging="720"/>
        <w:jc w:val="both"/>
        <w:rPr>
          <w:rFonts w:ascii="Arial" w:hAnsi="Arial" w:cs="Arial"/>
        </w:rPr>
      </w:pPr>
      <w:r w:rsidRPr="00D07838">
        <w:rPr>
          <w:rFonts w:ascii="Arial" w:hAnsi="Arial" w:cs="Arial"/>
          <w:b/>
        </w:rPr>
        <w:t>5.3</w:t>
      </w:r>
      <w:r w:rsidRPr="00D07838">
        <w:rPr>
          <w:rFonts w:ascii="Arial" w:hAnsi="Arial" w:cs="Arial"/>
        </w:rPr>
        <w:t xml:space="preserve"> </w:t>
      </w:r>
      <w:r w:rsidR="00D07838">
        <w:rPr>
          <w:rFonts w:ascii="Arial" w:hAnsi="Arial" w:cs="Arial"/>
        </w:rPr>
        <w:tab/>
      </w:r>
      <w:r w:rsidRPr="00D07838">
        <w:rPr>
          <w:rFonts w:ascii="Arial" w:hAnsi="Arial" w:cs="Arial"/>
          <w:b/>
        </w:rPr>
        <w:t xml:space="preserve">Notice of Meetings. </w:t>
      </w:r>
      <w:r w:rsidR="00A27A71" w:rsidRPr="00D07838">
        <w:rPr>
          <w:rFonts w:ascii="Arial" w:hAnsi="Arial" w:cs="Arial"/>
        </w:rPr>
        <w:t xml:space="preserve">Posting of meeting agendas on the </w:t>
      </w:r>
      <w:r w:rsidR="00B9703C">
        <w:rPr>
          <w:rFonts w:ascii="Arial" w:hAnsi="Arial" w:cs="Arial"/>
        </w:rPr>
        <w:t>C</w:t>
      </w:r>
      <w:r w:rsidR="00A27A71" w:rsidRPr="00D07838">
        <w:rPr>
          <w:rFonts w:ascii="Arial" w:hAnsi="Arial" w:cs="Arial"/>
        </w:rPr>
        <w:t>ity website shall serve as notice of the meeting. Notice of any regular or special meeting shall be posted no less than 24 hours prior to the holding of such meeting.</w:t>
      </w:r>
    </w:p>
    <w:p w14:paraId="58BC3627" w14:textId="77777777" w:rsidR="00AA42A1" w:rsidRPr="00D07838" w:rsidRDefault="00AA42A1" w:rsidP="00D07838">
      <w:pPr>
        <w:ind w:left="720" w:hanging="720"/>
        <w:jc w:val="both"/>
        <w:rPr>
          <w:rFonts w:ascii="Arial" w:hAnsi="Arial" w:cs="Arial"/>
        </w:rPr>
      </w:pPr>
      <w:r w:rsidRPr="00D07838">
        <w:rPr>
          <w:rFonts w:ascii="Arial" w:hAnsi="Arial" w:cs="Arial"/>
          <w:b/>
        </w:rPr>
        <w:t>5.</w:t>
      </w:r>
      <w:r w:rsidR="00BE0308" w:rsidRPr="00D07838">
        <w:rPr>
          <w:rFonts w:ascii="Arial" w:hAnsi="Arial" w:cs="Arial"/>
          <w:b/>
        </w:rPr>
        <w:t>4</w:t>
      </w:r>
      <w:r w:rsidRPr="00D07838">
        <w:rPr>
          <w:rFonts w:ascii="Arial" w:hAnsi="Arial" w:cs="Arial"/>
        </w:rPr>
        <w:t xml:space="preserve"> </w:t>
      </w:r>
      <w:r w:rsidR="00D07838">
        <w:rPr>
          <w:rFonts w:ascii="Arial" w:hAnsi="Arial" w:cs="Arial"/>
        </w:rPr>
        <w:tab/>
      </w:r>
      <w:r w:rsidRPr="00D07838">
        <w:rPr>
          <w:rFonts w:ascii="Arial" w:hAnsi="Arial" w:cs="Arial"/>
          <w:b/>
        </w:rPr>
        <w:t>Special Meetings.</w:t>
      </w:r>
      <w:r w:rsidRPr="00D07838">
        <w:rPr>
          <w:rFonts w:ascii="Arial" w:hAnsi="Arial" w:cs="Arial"/>
        </w:rPr>
        <w:t xml:space="preserve"> Special meetings may be called by the Chair</w:t>
      </w:r>
      <w:r w:rsidR="00B9703C">
        <w:rPr>
          <w:rFonts w:ascii="Arial" w:hAnsi="Arial" w:cs="Arial"/>
        </w:rPr>
        <w:t xml:space="preserve">person </w:t>
      </w:r>
      <w:r w:rsidRPr="00D07838">
        <w:rPr>
          <w:rFonts w:ascii="Arial" w:hAnsi="Arial" w:cs="Arial"/>
        </w:rPr>
        <w:t xml:space="preserve">at the recommendation of staff. When a special meeting is scheduled, all members must be notified at minimum 24 hours prior to the time set for such meeting, including a listing of all items to be discussed at the special meeting. </w:t>
      </w:r>
    </w:p>
    <w:p w14:paraId="47764CA3" w14:textId="77777777" w:rsidR="00AA42A1" w:rsidRPr="00D07838" w:rsidRDefault="00AA42A1" w:rsidP="00D07838">
      <w:pPr>
        <w:ind w:left="720" w:hanging="720"/>
        <w:jc w:val="both"/>
        <w:rPr>
          <w:rFonts w:ascii="Arial" w:hAnsi="Arial" w:cs="Arial"/>
        </w:rPr>
      </w:pPr>
      <w:r w:rsidRPr="00D07838">
        <w:rPr>
          <w:rFonts w:ascii="Arial" w:hAnsi="Arial" w:cs="Arial"/>
          <w:b/>
        </w:rPr>
        <w:t>5.</w:t>
      </w:r>
      <w:r w:rsidR="00BE0308" w:rsidRPr="00D07838">
        <w:rPr>
          <w:rFonts w:ascii="Arial" w:hAnsi="Arial" w:cs="Arial"/>
          <w:b/>
        </w:rPr>
        <w:t>5</w:t>
      </w:r>
      <w:r w:rsidRPr="00D07838">
        <w:rPr>
          <w:rFonts w:ascii="Arial" w:hAnsi="Arial" w:cs="Arial"/>
        </w:rPr>
        <w:t xml:space="preserve"> </w:t>
      </w:r>
      <w:r w:rsidR="00D07838">
        <w:rPr>
          <w:rFonts w:ascii="Arial" w:hAnsi="Arial" w:cs="Arial"/>
        </w:rPr>
        <w:tab/>
      </w:r>
      <w:r w:rsidRPr="00D07838">
        <w:rPr>
          <w:rFonts w:ascii="Arial" w:hAnsi="Arial" w:cs="Arial"/>
          <w:b/>
        </w:rPr>
        <w:t>Public Meetings.</w:t>
      </w:r>
      <w:r w:rsidRPr="00D07838">
        <w:rPr>
          <w:rFonts w:ascii="Arial" w:hAnsi="Arial" w:cs="Arial"/>
        </w:rPr>
        <w:t xml:space="preserve"> Committee meetings shall be open to the public. All meetings of a quorum, shall constitute a public meeting for purposes of this section. </w:t>
      </w:r>
    </w:p>
    <w:p w14:paraId="2066D438" w14:textId="77777777" w:rsidR="00AA42A1" w:rsidRPr="00D07838" w:rsidRDefault="00AA42A1" w:rsidP="00D07838">
      <w:pPr>
        <w:ind w:left="720" w:hanging="720"/>
        <w:jc w:val="both"/>
        <w:rPr>
          <w:rFonts w:ascii="Arial" w:hAnsi="Arial" w:cs="Arial"/>
        </w:rPr>
      </w:pPr>
      <w:r w:rsidRPr="00D07838">
        <w:rPr>
          <w:rFonts w:ascii="Arial" w:hAnsi="Arial" w:cs="Arial"/>
          <w:b/>
        </w:rPr>
        <w:t>5.</w:t>
      </w:r>
      <w:r w:rsidR="00BE0308" w:rsidRPr="00D07838">
        <w:rPr>
          <w:rFonts w:ascii="Arial" w:hAnsi="Arial" w:cs="Arial"/>
          <w:b/>
        </w:rPr>
        <w:t>6</w:t>
      </w:r>
      <w:r w:rsidRPr="00D07838">
        <w:rPr>
          <w:rFonts w:ascii="Arial" w:hAnsi="Arial" w:cs="Arial"/>
        </w:rPr>
        <w:t xml:space="preserve"> </w:t>
      </w:r>
      <w:r w:rsidR="00D07838">
        <w:rPr>
          <w:rFonts w:ascii="Arial" w:hAnsi="Arial" w:cs="Arial"/>
        </w:rPr>
        <w:tab/>
      </w:r>
      <w:r w:rsidRPr="00D07838">
        <w:rPr>
          <w:rFonts w:ascii="Arial" w:hAnsi="Arial" w:cs="Arial"/>
          <w:b/>
        </w:rPr>
        <w:t>Public Participation</w:t>
      </w:r>
      <w:r w:rsidRPr="00D07838">
        <w:rPr>
          <w:rFonts w:ascii="Arial" w:hAnsi="Arial" w:cs="Arial"/>
        </w:rPr>
        <w:t xml:space="preserve">. All public comments must be made during the public comment section of the agenda. Public attendees shall sit in the audience until their time to give their comments. The </w:t>
      </w:r>
      <w:r w:rsidR="00E609D8">
        <w:rPr>
          <w:rFonts w:ascii="Arial" w:hAnsi="Arial" w:cs="Arial"/>
        </w:rPr>
        <w:t>C</w:t>
      </w:r>
      <w:r w:rsidRPr="00D07838">
        <w:rPr>
          <w:rFonts w:ascii="Arial" w:hAnsi="Arial" w:cs="Arial"/>
        </w:rPr>
        <w:t xml:space="preserve">ommittee may identify time limits for public comments at its discretion. </w:t>
      </w:r>
    </w:p>
    <w:p w14:paraId="23E83B5E" w14:textId="77777777" w:rsidR="00AA42A1" w:rsidRDefault="00AA42A1" w:rsidP="00D07838">
      <w:pPr>
        <w:ind w:left="720" w:hanging="720"/>
        <w:jc w:val="both"/>
        <w:rPr>
          <w:rFonts w:ascii="Arial" w:hAnsi="Arial" w:cs="Arial"/>
        </w:rPr>
      </w:pPr>
      <w:r w:rsidRPr="00D07838">
        <w:rPr>
          <w:rFonts w:ascii="Arial" w:hAnsi="Arial" w:cs="Arial"/>
          <w:b/>
        </w:rPr>
        <w:t>5.</w:t>
      </w:r>
      <w:r w:rsidR="00BE0308" w:rsidRPr="00D07838">
        <w:rPr>
          <w:rFonts w:ascii="Arial" w:hAnsi="Arial" w:cs="Arial"/>
          <w:b/>
        </w:rPr>
        <w:t>7</w:t>
      </w:r>
      <w:r w:rsidRPr="00D07838">
        <w:rPr>
          <w:rFonts w:ascii="Arial" w:hAnsi="Arial" w:cs="Arial"/>
        </w:rPr>
        <w:t xml:space="preserve"> </w:t>
      </w:r>
      <w:r w:rsidR="00D07838">
        <w:rPr>
          <w:rFonts w:ascii="Arial" w:hAnsi="Arial" w:cs="Arial"/>
        </w:rPr>
        <w:tab/>
      </w:r>
      <w:r w:rsidRPr="00D07838">
        <w:rPr>
          <w:rFonts w:ascii="Arial" w:hAnsi="Arial" w:cs="Arial"/>
          <w:b/>
        </w:rPr>
        <w:t xml:space="preserve">Quorum. </w:t>
      </w:r>
      <w:r w:rsidRPr="00D07838">
        <w:rPr>
          <w:rFonts w:ascii="Arial" w:hAnsi="Arial" w:cs="Arial"/>
        </w:rPr>
        <w:t xml:space="preserve">A quorum shall exist when a majority of the voting members of the </w:t>
      </w:r>
      <w:r w:rsidR="00E609D8">
        <w:rPr>
          <w:rFonts w:ascii="Arial" w:hAnsi="Arial" w:cs="Arial"/>
        </w:rPr>
        <w:t>C</w:t>
      </w:r>
      <w:r w:rsidRPr="00D07838">
        <w:rPr>
          <w:rFonts w:ascii="Arial" w:hAnsi="Arial" w:cs="Arial"/>
        </w:rPr>
        <w:t>ommittee are present. When all seven positions are filled, a quorum shall consist of four members. In an absence of a quorum, no busi</w:t>
      </w:r>
      <w:r w:rsidR="00E609D8">
        <w:rPr>
          <w:rFonts w:ascii="Arial" w:hAnsi="Arial" w:cs="Arial"/>
        </w:rPr>
        <w:t>ness shall be conducted by the C</w:t>
      </w:r>
      <w:r w:rsidRPr="00D07838">
        <w:rPr>
          <w:rFonts w:ascii="Arial" w:hAnsi="Arial" w:cs="Arial"/>
        </w:rPr>
        <w:t xml:space="preserve">ommittee, except rescheduling of the meeting. </w:t>
      </w:r>
    </w:p>
    <w:p w14:paraId="1F3A4284" w14:textId="77777777" w:rsidR="009D1DC7" w:rsidRPr="009D1DC7" w:rsidRDefault="009D1DC7" w:rsidP="00D07838">
      <w:pPr>
        <w:ind w:left="720" w:hanging="720"/>
        <w:jc w:val="both"/>
        <w:rPr>
          <w:rFonts w:ascii="Arial" w:hAnsi="Arial" w:cs="Arial"/>
        </w:rPr>
      </w:pPr>
      <w:r w:rsidRPr="00640561">
        <w:rPr>
          <w:rFonts w:ascii="Arial" w:hAnsi="Arial" w:cs="Arial"/>
          <w:b/>
        </w:rPr>
        <w:t>5.8</w:t>
      </w:r>
      <w:r w:rsidRPr="00640561">
        <w:rPr>
          <w:rFonts w:ascii="Arial" w:hAnsi="Arial" w:cs="Arial"/>
          <w:b/>
        </w:rPr>
        <w:tab/>
        <w:t>Attendance.</w:t>
      </w:r>
      <w:r w:rsidRPr="00640561">
        <w:rPr>
          <w:rFonts w:ascii="Arial" w:hAnsi="Arial" w:cs="Arial"/>
        </w:rPr>
        <w:t xml:space="preserve"> Should a member of the committee miss three (3) meetings without proper notice to staff and/or the Chairperson, the committee and staff shall notify that member, in writing, of their termination from the committee.</w:t>
      </w:r>
      <w:r>
        <w:rPr>
          <w:rFonts w:ascii="Arial" w:hAnsi="Arial" w:cs="Arial"/>
        </w:rPr>
        <w:t xml:space="preserve"> </w:t>
      </w:r>
    </w:p>
    <w:p w14:paraId="191692BB" w14:textId="77777777" w:rsidR="00AA42A1" w:rsidRPr="00D07838" w:rsidRDefault="00AA42A1" w:rsidP="00D07838">
      <w:pPr>
        <w:ind w:left="720" w:hanging="720"/>
        <w:jc w:val="both"/>
        <w:rPr>
          <w:rFonts w:ascii="Arial" w:hAnsi="Arial" w:cs="Arial"/>
        </w:rPr>
      </w:pPr>
      <w:r w:rsidRPr="00D07838">
        <w:rPr>
          <w:rFonts w:ascii="Arial" w:hAnsi="Arial" w:cs="Arial"/>
          <w:b/>
        </w:rPr>
        <w:t>5.</w:t>
      </w:r>
      <w:r w:rsidR="009D1DC7">
        <w:rPr>
          <w:rFonts w:ascii="Arial" w:hAnsi="Arial" w:cs="Arial"/>
          <w:b/>
        </w:rPr>
        <w:t>9</w:t>
      </w:r>
      <w:r w:rsidRPr="00D07838">
        <w:rPr>
          <w:rFonts w:ascii="Arial" w:hAnsi="Arial" w:cs="Arial"/>
          <w:b/>
        </w:rPr>
        <w:t xml:space="preserve"> </w:t>
      </w:r>
      <w:r w:rsidR="00D07838">
        <w:rPr>
          <w:rFonts w:ascii="Arial" w:hAnsi="Arial" w:cs="Arial"/>
          <w:b/>
        </w:rPr>
        <w:tab/>
      </w:r>
      <w:r w:rsidRPr="00D07838">
        <w:rPr>
          <w:rFonts w:ascii="Arial" w:hAnsi="Arial" w:cs="Arial"/>
          <w:b/>
        </w:rPr>
        <w:t xml:space="preserve">Order of Business. </w:t>
      </w:r>
      <w:r w:rsidRPr="00D07838">
        <w:rPr>
          <w:rFonts w:ascii="Arial" w:hAnsi="Arial" w:cs="Arial"/>
        </w:rPr>
        <w:t>The order of business shall follow the distributed agenda unless otherwise a</w:t>
      </w:r>
      <w:r w:rsidR="00E609D8">
        <w:rPr>
          <w:rFonts w:ascii="Arial" w:hAnsi="Arial" w:cs="Arial"/>
        </w:rPr>
        <w:t>greed to by the members of the C</w:t>
      </w:r>
      <w:r w:rsidRPr="00D07838">
        <w:rPr>
          <w:rFonts w:ascii="Arial" w:hAnsi="Arial" w:cs="Arial"/>
        </w:rPr>
        <w:t xml:space="preserve">ommittee. </w:t>
      </w:r>
    </w:p>
    <w:p w14:paraId="1207BC12" w14:textId="77777777" w:rsidR="00AA42A1" w:rsidRPr="00D07838" w:rsidRDefault="00AA42A1" w:rsidP="00D07838">
      <w:pPr>
        <w:ind w:left="720" w:hanging="720"/>
        <w:jc w:val="both"/>
        <w:rPr>
          <w:rFonts w:ascii="Arial" w:hAnsi="Arial" w:cs="Arial"/>
        </w:rPr>
      </w:pPr>
      <w:r w:rsidRPr="00D07838">
        <w:rPr>
          <w:rFonts w:ascii="Arial" w:hAnsi="Arial" w:cs="Arial"/>
          <w:b/>
        </w:rPr>
        <w:t>5.</w:t>
      </w:r>
      <w:r w:rsidR="009D1DC7">
        <w:rPr>
          <w:rFonts w:ascii="Arial" w:hAnsi="Arial" w:cs="Arial"/>
          <w:b/>
        </w:rPr>
        <w:t>10</w:t>
      </w:r>
      <w:r w:rsidRPr="00D07838">
        <w:rPr>
          <w:rFonts w:ascii="Arial" w:hAnsi="Arial" w:cs="Arial"/>
          <w:b/>
        </w:rPr>
        <w:t xml:space="preserve"> </w:t>
      </w:r>
      <w:r w:rsidR="00D07838">
        <w:rPr>
          <w:rFonts w:ascii="Arial" w:hAnsi="Arial" w:cs="Arial"/>
          <w:b/>
        </w:rPr>
        <w:tab/>
      </w:r>
      <w:r w:rsidRPr="00D07838">
        <w:rPr>
          <w:rFonts w:ascii="Arial" w:hAnsi="Arial" w:cs="Arial"/>
          <w:b/>
        </w:rPr>
        <w:t xml:space="preserve">Decision Making. </w:t>
      </w:r>
      <w:r w:rsidRPr="00D07838">
        <w:rPr>
          <w:rFonts w:ascii="Arial" w:hAnsi="Arial" w:cs="Arial"/>
        </w:rPr>
        <w:t xml:space="preserve">The affirmative vote of a simple majority of those members present shall carry any motion made. All voting members of the </w:t>
      </w:r>
      <w:r w:rsidR="00E609D8">
        <w:rPr>
          <w:rFonts w:ascii="Arial" w:hAnsi="Arial" w:cs="Arial"/>
        </w:rPr>
        <w:t>C</w:t>
      </w:r>
      <w:r w:rsidRPr="00D07838">
        <w:rPr>
          <w:rFonts w:ascii="Arial" w:hAnsi="Arial" w:cs="Arial"/>
        </w:rPr>
        <w:t xml:space="preserve">ommittee shall have equally weighted votes. Any member may make a motion, which must be seconded for further consideration. All voting shall be made by roll-call or voice vote. </w:t>
      </w:r>
    </w:p>
    <w:p w14:paraId="4DC6B17D" w14:textId="77777777" w:rsidR="00AA42A1" w:rsidRPr="00D07838" w:rsidRDefault="00AA42A1" w:rsidP="00D07838">
      <w:pPr>
        <w:ind w:left="720" w:hanging="720"/>
        <w:jc w:val="both"/>
        <w:rPr>
          <w:rFonts w:ascii="Arial" w:hAnsi="Arial" w:cs="Arial"/>
        </w:rPr>
      </w:pPr>
      <w:r w:rsidRPr="00D07838">
        <w:rPr>
          <w:rFonts w:ascii="Arial" w:hAnsi="Arial" w:cs="Arial"/>
          <w:b/>
        </w:rPr>
        <w:lastRenderedPageBreak/>
        <w:t>5.1</w:t>
      </w:r>
      <w:r w:rsidR="009D1DC7">
        <w:rPr>
          <w:rFonts w:ascii="Arial" w:hAnsi="Arial" w:cs="Arial"/>
          <w:b/>
        </w:rPr>
        <w:t>1</w:t>
      </w:r>
      <w:r w:rsidRPr="00D07838">
        <w:rPr>
          <w:rFonts w:ascii="Arial" w:hAnsi="Arial" w:cs="Arial"/>
          <w:b/>
        </w:rPr>
        <w:t xml:space="preserve"> </w:t>
      </w:r>
      <w:r w:rsidR="00D07838">
        <w:rPr>
          <w:rFonts w:ascii="Arial" w:hAnsi="Arial" w:cs="Arial"/>
          <w:b/>
        </w:rPr>
        <w:tab/>
      </w:r>
      <w:r w:rsidRPr="00D07838">
        <w:rPr>
          <w:rFonts w:ascii="Arial" w:hAnsi="Arial" w:cs="Arial"/>
          <w:b/>
        </w:rPr>
        <w:t xml:space="preserve">Meeting Minutes. </w:t>
      </w:r>
      <w:r w:rsidRPr="00D07838">
        <w:rPr>
          <w:rFonts w:ascii="Arial" w:hAnsi="Arial" w:cs="Arial"/>
        </w:rPr>
        <w:t xml:space="preserve">Written minutes shall be made for </w:t>
      </w:r>
      <w:r w:rsidR="00E609D8">
        <w:rPr>
          <w:rFonts w:ascii="Arial" w:hAnsi="Arial" w:cs="Arial"/>
        </w:rPr>
        <w:t>C</w:t>
      </w:r>
      <w:r w:rsidRPr="00D07838">
        <w:rPr>
          <w:rFonts w:ascii="Arial" w:hAnsi="Arial" w:cs="Arial"/>
        </w:rPr>
        <w:t xml:space="preserve">ommittee meetings. The minutes shall be posted to the City Website. The minutes of each meeting shall be approved by the </w:t>
      </w:r>
      <w:r w:rsidR="00E609D8">
        <w:rPr>
          <w:rFonts w:ascii="Arial" w:hAnsi="Arial" w:cs="Arial"/>
        </w:rPr>
        <w:t>C</w:t>
      </w:r>
      <w:r w:rsidRPr="00D07838">
        <w:rPr>
          <w:rFonts w:ascii="Arial" w:hAnsi="Arial" w:cs="Arial"/>
        </w:rPr>
        <w:t xml:space="preserve">ommittee. </w:t>
      </w:r>
    </w:p>
    <w:p w14:paraId="5A93F607" w14:textId="77777777" w:rsidR="00AA42A1" w:rsidRPr="00D07838" w:rsidRDefault="00AA42A1" w:rsidP="00D07838">
      <w:pPr>
        <w:jc w:val="both"/>
        <w:rPr>
          <w:rFonts w:ascii="Arial" w:hAnsi="Arial" w:cs="Arial"/>
          <w:b/>
        </w:rPr>
      </w:pPr>
      <w:r w:rsidRPr="00D07838">
        <w:rPr>
          <w:rFonts w:ascii="Arial" w:hAnsi="Arial" w:cs="Arial"/>
          <w:b/>
        </w:rPr>
        <w:t>ARTICLE VI.</w:t>
      </w:r>
      <w:r w:rsidRPr="00D07838">
        <w:rPr>
          <w:rFonts w:ascii="Arial" w:hAnsi="Arial" w:cs="Arial"/>
          <w:b/>
        </w:rPr>
        <w:tab/>
        <w:t>AMENDMENTS TO BYLAWS</w:t>
      </w:r>
    </w:p>
    <w:p w14:paraId="795260C7" w14:textId="2EE25C95" w:rsidR="00AA42A1" w:rsidRPr="00D07838" w:rsidRDefault="00AA42A1" w:rsidP="00D07838">
      <w:pPr>
        <w:ind w:left="720" w:hanging="720"/>
        <w:jc w:val="both"/>
        <w:rPr>
          <w:rFonts w:ascii="Arial" w:hAnsi="Arial" w:cs="Arial"/>
        </w:rPr>
      </w:pPr>
      <w:r w:rsidRPr="00D07838">
        <w:rPr>
          <w:rFonts w:ascii="Arial" w:hAnsi="Arial" w:cs="Arial"/>
          <w:b/>
        </w:rPr>
        <w:t>6.1</w:t>
      </w:r>
      <w:r w:rsidRPr="00D07838">
        <w:rPr>
          <w:rFonts w:ascii="Arial" w:hAnsi="Arial" w:cs="Arial"/>
        </w:rPr>
        <w:t xml:space="preserve"> </w:t>
      </w:r>
      <w:r w:rsidR="00D07838">
        <w:rPr>
          <w:rFonts w:ascii="Arial" w:hAnsi="Arial" w:cs="Arial"/>
        </w:rPr>
        <w:tab/>
      </w:r>
      <w:r w:rsidRPr="00D07838">
        <w:rPr>
          <w:rFonts w:ascii="Arial" w:hAnsi="Arial" w:cs="Arial"/>
        </w:rPr>
        <w:t>These bylaws shall be adopted, and later suspended, amended</w:t>
      </w:r>
      <w:r w:rsidR="00E609D8">
        <w:rPr>
          <w:rFonts w:ascii="Arial" w:hAnsi="Arial" w:cs="Arial"/>
        </w:rPr>
        <w:t>,</w:t>
      </w:r>
      <w:r w:rsidRPr="00D07838">
        <w:rPr>
          <w:rFonts w:ascii="Arial" w:hAnsi="Arial" w:cs="Arial"/>
        </w:rPr>
        <w:t xml:space="preserve"> or canceled only after an affirmative vote of 2/3rds of the membership of the </w:t>
      </w:r>
      <w:r w:rsidR="00E609D8">
        <w:rPr>
          <w:rFonts w:ascii="Arial" w:hAnsi="Arial" w:cs="Arial"/>
        </w:rPr>
        <w:t>C</w:t>
      </w:r>
      <w:r w:rsidRPr="00D07838">
        <w:rPr>
          <w:rFonts w:ascii="Arial" w:hAnsi="Arial" w:cs="Arial"/>
        </w:rPr>
        <w:t xml:space="preserve">ommittee. Copies of the proposed amendment(s) shall be provided to each member at least one week prior to the date of any regular or special meeting at which the bylaw amendment(s) are on the agenda for consideration. All amendment(s) to the initial bylaws adopted </w:t>
      </w:r>
      <w:r w:rsidR="00640561">
        <w:rPr>
          <w:rFonts w:ascii="Arial" w:hAnsi="Arial" w:cs="Arial"/>
        </w:rPr>
        <w:t>August 18</w:t>
      </w:r>
      <w:r w:rsidR="00D07838">
        <w:rPr>
          <w:rFonts w:ascii="Arial" w:hAnsi="Arial" w:cs="Arial"/>
        </w:rPr>
        <w:t>, 2022</w:t>
      </w:r>
      <w:r w:rsidRPr="00D07838">
        <w:rPr>
          <w:rFonts w:ascii="Arial" w:hAnsi="Arial" w:cs="Arial"/>
        </w:rPr>
        <w:t xml:space="preserve"> shall go before the Community Redevelopment Agency for final approval. </w:t>
      </w:r>
    </w:p>
    <w:p w14:paraId="6857A442" w14:textId="634E59C3" w:rsidR="00BE0308" w:rsidRPr="00D07838" w:rsidRDefault="00BE0308" w:rsidP="00BE0308">
      <w:pPr>
        <w:jc w:val="center"/>
        <w:rPr>
          <w:rFonts w:ascii="Arial" w:hAnsi="Arial" w:cs="Arial"/>
        </w:rPr>
      </w:pPr>
      <w:r w:rsidRPr="00D07838">
        <w:rPr>
          <w:rFonts w:ascii="Arial" w:hAnsi="Arial" w:cs="Arial"/>
        </w:rPr>
        <w:t>BY A MAJORITY VOTE OF THE APPOINTED MEMBERS OF THE INAUGURAL PUBLIC ART ADVISORY COMMITTEE, THESE BYLAWS FOR THE COMMUNITY REDEVELOPMENT AGENCY PUBLIC ART ADVISORY COMMITTEE FOR THE CITY OF JACKSONVILLE BEACH</w:t>
      </w:r>
      <w:r w:rsidR="00E609D8">
        <w:rPr>
          <w:rFonts w:ascii="Arial" w:hAnsi="Arial" w:cs="Arial"/>
        </w:rPr>
        <w:t>, FLORIDA</w:t>
      </w:r>
      <w:r w:rsidRPr="00D07838">
        <w:rPr>
          <w:rFonts w:ascii="Arial" w:hAnsi="Arial" w:cs="Arial"/>
        </w:rPr>
        <w:t xml:space="preserve"> ARE HEREBY PASSED AND APPROVED THIS </w:t>
      </w:r>
      <w:r w:rsidR="00EA562B">
        <w:rPr>
          <w:rFonts w:ascii="Arial" w:hAnsi="Arial" w:cs="Arial"/>
        </w:rPr>
        <w:t>25</w:t>
      </w:r>
      <w:r w:rsidR="00640561" w:rsidRPr="00640561">
        <w:rPr>
          <w:rFonts w:ascii="Arial" w:hAnsi="Arial" w:cs="Arial"/>
          <w:vertAlign w:val="superscript"/>
        </w:rPr>
        <w:t>th</w:t>
      </w:r>
      <w:r w:rsidR="00D07838">
        <w:rPr>
          <w:rFonts w:ascii="Arial" w:hAnsi="Arial" w:cs="Arial"/>
        </w:rPr>
        <w:t xml:space="preserve"> </w:t>
      </w:r>
      <w:r w:rsidRPr="00D07838">
        <w:rPr>
          <w:rFonts w:ascii="Arial" w:hAnsi="Arial" w:cs="Arial"/>
        </w:rPr>
        <w:t xml:space="preserve">DAY OF </w:t>
      </w:r>
      <w:r w:rsidR="00640561">
        <w:rPr>
          <w:rFonts w:ascii="Arial" w:hAnsi="Arial" w:cs="Arial"/>
        </w:rPr>
        <w:t>AUGUST</w:t>
      </w:r>
      <w:r w:rsidR="00D07838">
        <w:rPr>
          <w:rFonts w:ascii="Arial" w:hAnsi="Arial" w:cs="Arial"/>
        </w:rPr>
        <w:t>,</w:t>
      </w:r>
      <w:r w:rsidRPr="00D07838">
        <w:rPr>
          <w:rFonts w:ascii="Arial" w:hAnsi="Arial" w:cs="Arial"/>
        </w:rPr>
        <w:t xml:space="preserve"> 202</w:t>
      </w:r>
      <w:r w:rsidR="00EA562B">
        <w:rPr>
          <w:rFonts w:ascii="Arial" w:hAnsi="Arial" w:cs="Arial"/>
        </w:rPr>
        <w:t>5</w:t>
      </w:r>
      <w:r w:rsidRPr="00D07838">
        <w:rPr>
          <w:rFonts w:ascii="Arial" w:hAnsi="Arial" w:cs="Arial"/>
        </w:rPr>
        <w:t>.</w:t>
      </w:r>
    </w:p>
    <w:p w14:paraId="05455C76" w14:textId="77777777" w:rsidR="00BA4C51" w:rsidRPr="00D07838" w:rsidRDefault="00BA4C51" w:rsidP="00E0067B">
      <w:pPr>
        <w:rPr>
          <w:rFonts w:ascii="Arial" w:hAnsi="Arial" w:cs="Arial"/>
        </w:rPr>
      </w:pPr>
    </w:p>
    <w:sectPr w:rsidR="00BA4C51" w:rsidRPr="00D078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3F5F" w14:textId="77777777" w:rsidR="00DB5BD3" w:rsidRDefault="00DB5BD3" w:rsidP="00DB5BD3">
      <w:pPr>
        <w:spacing w:after="0" w:line="240" w:lineRule="auto"/>
      </w:pPr>
      <w:r>
        <w:separator/>
      </w:r>
    </w:p>
  </w:endnote>
  <w:endnote w:type="continuationSeparator" w:id="0">
    <w:p w14:paraId="0D2096C5" w14:textId="77777777" w:rsidR="00DB5BD3" w:rsidRDefault="00DB5BD3" w:rsidP="00DB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1552" w14:textId="77777777" w:rsidR="00DB5BD3" w:rsidRDefault="00DB5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B663" w14:textId="77777777" w:rsidR="00DB5BD3" w:rsidRDefault="00DB5B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A4AE" w14:textId="77777777" w:rsidR="00DB5BD3" w:rsidRDefault="00DB5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D371" w14:textId="77777777" w:rsidR="00DB5BD3" w:rsidRDefault="00DB5BD3" w:rsidP="00DB5BD3">
      <w:pPr>
        <w:spacing w:after="0" w:line="240" w:lineRule="auto"/>
      </w:pPr>
      <w:r>
        <w:separator/>
      </w:r>
    </w:p>
  </w:footnote>
  <w:footnote w:type="continuationSeparator" w:id="0">
    <w:p w14:paraId="39AEA7E0" w14:textId="77777777" w:rsidR="00DB5BD3" w:rsidRDefault="00DB5BD3" w:rsidP="00DB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6BF2" w14:textId="77777777" w:rsidR="00DB5BD3" w:rsidRDefault="00DB5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B15C" w14:textId="7ECBA8AC" w:rsidR="00DB5BD3" w:rsidRDefault="00DB5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2FA9" w14:textId="77777777" w:rsidR="00DB5BD3" w:rsidRDefault="00DB5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97874"/>
    <w:multiLevelType w:val="multilevel"/>
    <w:tmpl w:val="6F08E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031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7B"/>
    <w:rsid w:val="000553A9"/>
    <w:rsid w:val="000A79C3"/>
    <w:rsid w:val="000C49A6"/>
    <w:rsid w:val="001F5E7D"/>
    <w:rsid w:val="00306774"/>
    <w:rsid w:val="00640561"/>
    <w:rsid w:val="00902790"/>
    <w:rsid w:val="009D1DC7"/>
    <w:rsid w:val="00A27A71"/>
    <w:rsid w:val="00AA42A1"/>
    <w:rsid w:val="00B9703C"/>
    <w:rsid w:val="00BA4C51"/>
    <w:rsid w:val="00BE0308"/>
    <w:rsid w:val="00D07838"/>
    <w:rsid w:val="00D1060D"/>
    <w:rsid w:val="00DB5BD3"/>
    <w:rsid w:val="00E0067B"/>
    <w:rsid w:val="00E609D8"/>
    <w:rsid w:val="00E82A39"/>
    <w:rsid w:val="00EA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9EF4C7"/>
  <w15:chartTrackingRefBased/>
  <w15:docId w15:val="{94ACBACC-8A68-470B-A480-9B2122CF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67B"/>
    <w:pPr>
      <w:ind w:left="720"/>
      <w:contextualSpacing/>
    </w:pPr>
  </w:style>
  <w:style w:type="paragraph" w:styleId="Header">
    <w:name w:val="header"/>
    <w:basedOn w:val="Normal"/>
    <w:link w:val="HeaderChar"/>
    <w:uiPriority w:val="99"/>
    <w:unhideWhenUsed/>
    <w:rsid w:val="00DB5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BD3"/>
  </w:style>
  <w:style w:type="paragraph" w:styleId="Footer">
    <w:name w:val="footer"/>
    <w:basedOn w:val="Normal"/>
    <w:link w:val="FooterChar"/>
    <w:uiPriority w:val="99"/>
    <w:unhideWhenUsed/>
    <w:rsid w:val="00DB5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BD35-6B61-4B48-9FA9-B633F49B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Mobbs</dc:creator>
  <cp:keywords/>
  <dc:description/>
  <cp:lastModifiedBy>Taylor Mobbs</cp:lastModifiedBy>
  <cp:revision>3</cp:revision>
  <dcterms:created xsi:type="dcterms:W3CDTF">2025-08-28T15:19:00Z</dcterms:created>
  <dcterms:modified xsi:type="dcterms:W3CDTF">2025-08-28T15:19:00Z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2025-08-05T13:55:16Z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1460ce9d-5ddb-4817-9238-2a3aed364cfc</vt:lpwstr>
  </property>
  <property fmtid="{D5CDD505-2E9C-101B-9397-08002B2CF9AE}" pid="7" name="MSIP_Label_defa4170-0d19-0005-0004-bc88714345d2_ActionId">
    <vt:lpwstr>39e910e7-ea4f-4329-a457-4aa00f6ed37c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